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3F558" w14:textId="77777777" w:rsidR="00EE39DD" w:rsidRDefault="00EE39DD">
      <w:pPr>
        <w:ind w:firstLine="480"/>
        <w:jc w:val="center"/>
        <w:rPr>
          <w:rFonts w:ascii="宋体" w:eastAsia="宋体" w:hAnsi="宋体"/>
          <w:b/>
          <w:bCs/>
          <w:sz w:val="52"/>
          <w:szCs w:val="52"/>
        </w:rPr>
      </w:pPr>
    </w:p>
    <w:p w14:paraId="17881DD8" w14:textId="77777777" w:rsidR="00EE39DD" w:rsidRDefault="00673808">
      <w:pPr>
        <w:ind w:firstLine="480"/>
        <w:jc w:val="center"/>
        <w:rPr>
          <w:b/>
          <w:bCs/>
          <w:sz w:val="52"/>
          <w:szCs w:val="52"/>
        </w:rPr>
      </w:pPr>
      <w:r>
        <w:rPr>
          <w:rFonts w:ascii="宋体" w:eastAsia="宋体" w:hAnsi="宋体" w:hint="eastAsia"/>
          <w:b/>
          <w:bCs/>
          <w:sz w:val="52"/>
          <w:szCs w:val="52"/>
        </w:rPr>
        <w:t>咸阳市科技创新公共服务平台</w:t>
      </w:r>
      <w:r>
        <w:rPr>
          <w:rFonts w:ascii="宋体" w:eastAsia="宋体" w:hAnsi="宋体"/>
          <w:b/>
          <w:bCs/>
          <w:sz w:val="52"/>
          <w:szCs w:val="52"/>
        </w:rPr>
        <w:t>V</w:t>
      </w:r>
      <w:r>
        <w:rPr>
          <w:rFonts w:ascii="宋体" w:eastAsia="宋体" w:hAnsi="宋体" w:hint="eastAsia"/>
          <w:b/>
          <w:bCs/>
          <w:sz w:val="52"/>
          <w:szCs w:val="52"/>
        </w:rPr>
        <w:t>1.0</w:t>
      </w:r>
    </w:p>
    <w:p w14:paraId="5BED9819" w14:textId="77777777" w:rsidR="00EE39DD" w:rsidRDefault="00EE39DD">
      <w:pPr>
        <w:ind w:firstLine="480"/>
        <w:rPr>
          <w:rFonts w:ascii="宋体" w:eastAsia="宋体" w:hAnsi="宋体"/>
          <w:color w:val="000000"/>
          <w:sz w:val="24"/>
          <w:shd w:val="clear" w:color="auto" w:fill="FFFFFF"/>
        </w:rPr>
      </w:pPr>
    </w:p>
    <w:p w14:paraId="44F0CC80" w14:textId="77777777" w:rsidR="00EE39DD" w:rsidRDefault="00EE39DD">
      <w:pPr>
        <w:ind w:firstLine="480"/>
        <w:rPr>
          <w:rFonts w:ascii="宋体" w:eastAsia="宋体" w:hAnsi="宋体"/>
          <w:color w:val="000000"/>
          <w:sz w:val="24"/>
          <w:shd w:val="clear" w:color="auto" w:fill="FFFFFF"/>
        </w:rPr>
      </w:pPr>
    </w:p>
    <w:p w14:paraId="64E22709" w14:textId="77777777" w:rsidR="00EE39DD" w:rsidRDefault="00EE39DD">
      <w:pPr>
        <w:ind w:firstLine="480"/>
        <w:rPr>
          <w:rFonts w:ascii="宋体" w:eastAsia="宋体" w:hAnsi="宋体"/>
          <w:color w:val="000000"/>
          <w:sz w:val="24"/>
          <w:shd w:val="clear" w:color="auto" w:fill="FFFFFF"/>
        </w:rPr>
      </w:pPr>
    </w:p>
    <w:p w14:paraId="53006A9F" w14:textId="77777777" w:rsidR="00EE39DD" w:rsidRDefault="00EE39DD">
      <w:pPr>
        <w:ind w:firstLine="480"/>
        <w:rPr>
          <w:rFonts w:ascii="宋体" w:eastAsia="宋体" w:hAnsi="宋体"/>
          <w:color w:val="000000"/>
          <w:sz w:val="24"/>
          <w:shd w:val="clear" w:color="auto" w:fill="FFFFFF"/>
        </w:rPr>
      </w:pPr>
    </w:p>
    <w:p w14:paraId="5207343F" w14:textId="77777777" w:rsidR="00EE39DD" w:rsidRDefault="00673808">
      <w:pPr>
        <w:spacing w:before="156" w:after="156"/>
        <w:jc w:val="center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pacing w:val="10"/>
          <w:sz w:val="72"/>
          <w:szCs w:val="72"/>
        </w:rPr>
        <w:t>使用手册</w:t>
      </w:r>
    </w:p>
    <w:p w14:paraId="796C3099" w14:textId="77777777" w:rsidR="00EE39DD" w:rsidRDefault="00EE39DD">
      <w:pPr>
        <w:spacing w:before="156" w:after="156"/>
        <w:jc w:val="left"/>
        <w:rPr>
          <w:rFonts w:ascii="宋体" w:eastAsia="宋体" w:hAnsi="宋体"/>
          <w:b/>
          <w:bCs/>
          <w:sz w:val="24"/>
        </w:rPr>
      </w:pPr>
    </w:p>
    <w:p w14:paraId="46914402" w14:textId="77777777" w:rsidR="00EE39DD" w:rsidRDefault="00EE39DD">
      <w:pPr>
        <w:spacing w:before="156" w:after="156"/>
        <w:jc w:val="left"/>
        <w:rPr>
          <w:rFonts w:ascii="宋体" w:eastAsia="宋体" w:hAnsi="宋体"/>
          <w:b/>
          <w:bCs/>
          <w:sz w:val="24"/>
        </w:rPr>
      </w:pPr>
    </w:p>
    <w:p w14:paraId="4DEAE641" w14:textId="77777777" w:rsidR="00EE39DD" w:rsidRDefault="00EE39DD">
      <w:pPr>
        <w:spacing w:before="156" w:after="156"/>
        <w:jc w:val="left"/>
        <w:rPr>
          <w:rFonts w:ascii="宋体" w:eastAsia="宋体" w:hAnsi="宋体"/>
          <w:b/>
          <w:bCs/>
          <w:sz w:val="24"/>
        </w:rPr>
      </w:pPr>
    </w:p>
    <w:p w14:paraId="47902A2C" w14:textId="77777777" w:rsidR="00EE39DD" w:rsidRDefault="00EE39DD">
      <w:pPr>
        <w:spacing w:before="156" w:after="156"/>
        <w:jc w:val="left"/>
        <w:rPr>
          <w:rFonts w:ascii="宋体" w:eastAsia="宋体" w:hAnsi="宋体"/>
          <w:b/>
          <w:bCs/>
          <w:sz w:val="24"/>
        </w:rPr>
      </w:pPr>
    </w:p>
    <w:p w14:paraId="00AEBCAB" w14:textId="77777777" w:rsidR="00EE39DD" w:rsidRDefault="00EE39DD">
      <w:pPr>
        <w:spacing w:before="156" w:after="156"/>
        <w:jc w:val="left"/>
        <w:rPr>
          <w:rFonts w:ascii="宋体" w:eastAsia="宋体" w:hAnsi="宋体"/>
          <w:b/>
          <w:bCs/>
          <w:sz w:val="24"/>
        </w:rPr>
      </w:pPr>
    </w:p>
    <w:p w14:paraId="4A88A810" w14:textId="77777777" w:rsidR="00EE39DD" w:rsidRDefault="00EE39DD">
      <w:pPr>
        <w:spacing w:before="156" w:after="156"/>
        <w:jc w:val="left"/>
        <w:rPr>
          <w:rFonts w:ascii="宋体" w:eastAsia="宋体" w:hAnsi="宋体"/>
          <w:b/>
          <w:bCs/>
          <w:sz w:val="24"/>
        </w:rPr>
      </w:pPr>
    </w:p>
    <w:p w14:paraId="77A453A3" w14:textId="77777777" w:rsidR="00EE39DD" w:rsidRDefault="00EE39DD">
      <w:pPr>
        <w:spacing w:before="156" w:after="156"/>
        <w:jc w:val="left"/>
        <w:rPr>
          <w:rFonts w:ascii="宋体" w:eastAsia="宋体" w:hAnsi="宋体"/>
          <w:b/>
          <w:bCs/>
          <w:sz w:val="24"/>
        </w:rPr>
      </w:pPr>
    </w:p>
    <w:p w14:paraId="76299A1C" w14:textId="77777777" w:rsidR="00EE39DD" w:rsidRDefault="00EE39DD">
      <w:pPr>
        <w:spacing w:before="156" w:after="156"/>
        <w:jc w:val="left"/>
        <w:rPr>
          <w:rFonts w:ascii="宋体" w:eastAsia="宋体" w:hAnsi="宋体"/>
          <w:b/>
          <w:bCs/>
          <w:sz w:val="24"/>
        </w:rPr>
      </w:pPr>
    </w:p>
    <w:p w14:paraId="350A14CA" w14:textId="77777777" w:rsidR="00EE39DD" w:rsidRDefault="00673808">
      <w:pPr>
        <w:spacing w:before="156" w:after="156"/>
        <w:jc w:val="left"/>
        <w:rPr>
          <w:rFonts w:ascii="宋体" w:eastAsia="宋体" w:hAnsi="宋体"/>
          <w:b/>
          <w:bCs/>
          <w:sz w:val="36"/>
          <w:szCs w:val="36"/>
        </w:rPr>
      </w:pPr>
      <w:r>
        <w:rPr>
          <w:rFonts w:ascii="宋体" w:eastAsia="宋体" w:hAnsi="宋体" w:hint="eastAsia"/>
          <w:b/>
          <w:bCs/>
          <w:sz w:val="36"/>
          <w:szCs w:val="36"/>
        </w:rPr>
        <w:t xml:space="preserve">    承建单位：西安中霖信息科技有限公司</w:t>
      </w:r>
    </w:p>
    <w:p w14:paraId="5ECC6385" w14:textId="77777777" w:rsidR="00EE39DD" w:rsidRDefault="00673808">
      <w:pPr>
        <w:spacing w:before="156" w:after="156"/>
        <w:ind w:firstLineChars="200" w:firstLine="723"/>
        <w:rPr>
          <w:rFonts w:ascii="宋体" w:eastAsia="宋体" w:hAnsi="宋体"/>
          <w:b/>
          <w:bCs/>
          <w:sz w:val="36"/>
          <w:szCs w:val="36"/>
        </w:rPr>
      </w:pPr>
      <w:r>
        <w:rPr>
          <w:rFonts w:ascii="宋体" w:eastAsia="宋体" w:hAnsi="宋体" w:hint="eastAsia"/>
          <w:b/>
          <w:bCs/>
          <w:sz w:val="36"/>
          <w:szCs w:val="36"/>
        </w:rPr>
        <w:t>日    期：[2020/10]</w:t>
      </w:r>
    </w:p>
    <w:p w14:paraId="6212D2DC" w14:textId="77777777" w:rsidR="00EE39DD" w:rsidRDefault="00EE39DD">
      <w:pPr>
        <w:pStyle w:val="4"/>
        <w:numPr>
          <w:ilvl w:val="3"/>
          <w:numId w:val="0"/>
        </w:numPr>
      </w:pPr>
    </w:p>
    <w:p w14:paraId="07303132" w14:textId="77777777" w:rsidR="00EE39DD" w:rsidRDefault="00EE39DD"/>
    <w:p w14:paraId="5EDBF486" w14:textId="77777777" w:rsidR="00EE39DD" w:rsidRDefault="00EE39DD"/>
    <w:p w14:paraId="37409CB6" w14:textId="77777777" w:rsidR="00EE39DD" w:rsidRDefault="00EE39DD">
      <w:pPr>
        <w:pStyle w:val="4"/>
        <w:numPr>
          <w:ilvl w:val="3"/>
          <w:numId w:val="0"/>
        </w:numPr>
      </w:pPr>
    </w:p>
    <w:p w14:paraId="44C8B866" w14:textId="77777777" w:rsidR="00EE39DD" w:rsidRDefault="00EE39DD"/>
    <w:p w14:paraId="6357096E" w14:textId="77777777" w:rsidR="00EE39DD" w:rsidRDefault="00EE39DD"/>
    <w:sdt>
      <w:sdtPr>
        <w:rPr>
          <w:rFonts w:ascii="宋体" w:eastAsia="宋体" w:hAnsi="宋体"/>
          <w:b/>
          <w:sz w:val="28"/>
        </w:rPr>
        <w:id w:val="147480073"/>
        <w15:color w:val="DBDBDB"/>
        <w:docPartObj>
          <w:docPartGallery w:val="Table of Contents"/>
          <w:docPartUnique/>
        </w:docPartObj>
      </w:sdtPr>
      <w:sdtEndPr>
        <w:rPr>
          <w:rFonts w:ascii="Arial" w:eastAsia="黑体" w:hAnsi="Arial" w:hint="eastAsia"/>
        </w:rPr>
      </w:sdtEndPr>
      <w:sdtContent>
        <w:p w14:paraId="1D119BC7" w14:textId="77777777" w:rsidR="00EE39DD" w:rsidRDefault="00673808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3DB17C6F" w14:textId="5E0972EA" w:rsidR="00DF3D9D" w:rsidRDefault="00673808">
          <w:pPr>
            <w:pStyle w:val="TOC1"/>
            <w:tabs>
              <w:tab w:val="left" w:pos="420"/>
              <w:tab w:val="right" w:leader="dot" w:pos="8190"/>
            </w:tabs>
            <w:rPr>
              <w:noProof/>
              <w:szCs w:val="22"/>
            </w:rPr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"1-3" \h \u </w:instrText>
          </w:r>
          <w:r>
            <w:rPr>
              <w:rFonts w:hint="eastAsia"/>
            </w:rPr>
            <w:fldChar w:fldCharType="separate"/>
          </w:r>
          <w:hyperlink w:anchor="_Toc66308421" w:history="1">
            <w:r w:rsidR="00DF3D9D" w:rsidRPr="00ED01B8">
              <w:rPr>
                <w:rStyle w:val="a3"/>
                <w:noProof/>
              </w:rPr>
              <w:t>1.</w:t>
            </w:r>
            <w:r w:rsidR="00DF3D9D">
              <w:rPr>
                <w:noProof/>
                <w:szCs w:val="22"/>
              </w:rPr>
              <w:tab/>
            </w:r>
            <w:r w:rsidR="00DF3D9D" w:rsidRPr="00ED01B8">
              <w:rPr>
                <w:rStyle w:val="a3"/>
                <w:noProof/>
              </w:rPr>
              <w:t>注册</w:t>
            </w:r>
            <w:r w:rsidR="00DF3D9D">
              <w:rPr>
                <w:noProof/>
              </w:rPr>
              <w:tab/>
            </w:r>
            <w:r w:rsidR="00DF3D9D">
              <w:rPr>
                <w:noProof/>
              </w:rPr>
              <w:fldChar w:fldCharType="begin"/>
            </w:r>
            <w:r w:rsidR="00DF3D9D">
              <w:rPr>
                <w:noProof/>
              </w:rPr>
              <w:instrText xml:space="preserve"> PAGEREF _Toc66308421 \h </w:instrText>
            </w:r>
            <w:r w:rsidR="00DF3D9D">
              <w:rPr>
                <w:noProof/>
              </w:rPr>
            </w:r>
            <w:r w:rsidR="00DF3D9D">
              <w:rPr>
                <w:noProof/>
              </w:rPr>
              <w:fldChar w:fldCharType="separate"/>
            </w:r>
            <w:r w:rsidR="00DF3D9D">
              <w:rPr>
                <w:noProof/>
              </w:rPr>
              <w:t>3</w:t>
            </w:r>
            <w:r w:rsidR="00DF3D9D">
              <w:rPr>
                <w:noProof/>
              </w:rPr>
              <w:fldChar w:fldCharType="end"/>
            </w:r>
          </w:hyperlink>
        </w:p>
        <w:p w14:paraId="5CFF8278" w14:textId="0F27966B" w:rsidR="00DF3D9D" w:rsidRDefault="00DF3D9D">
          <w:pPr>
            <w:pStyle w:val="TOC1"/>
            <w:tabs>
              <w:tab w:val="left" w:pos="420"/>
              <w:tab w:val="right" w:leader="dot" w:pos="8190"/>
            </w:tabs>
            <w:rPr>
              <w:noProof/>
              <w:szCs w:val="22"/>
            </w:rPr>
          </w:pPr>
          <w:hyperlink w:anchor="_Toc66308422" w:history="1">
            <w:r w:rsidRPr="00ED01B8">
              <w:rPr>
                <w:rStyle w:val="a3"/>
                <w:noProof/>
              </w:rPr>
              <w:t>2.</w:t>
            </w:r>
            <w:r>
              <w:rPr>
                <w:noProof/>
                <w:szCs w:val="22"/>
              </w:rPr>
              <w:tab/>
            </w:r>
            <w:r w:rsidRPr="00ED01B8">
              <w:rPr>
                <w:rStyle w:val="a3"/>
                <w:noProof/>
              </w:rPr>
              <w:t>登录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_Toc66308422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14:paraId="513D0EC2" w14:textId="43450E7E" w:rsidR="00DF3D9D" w:rsidRDefault="00DF3D9D">
          <w:pPr>
            <w:pStyle w:val="TOC1"/>
            <w:tabs>
              <w:tab w:val="left" w:pos="420"/>
              <w:tab w:val="right" w:leader="dot" w:pos="8190"/>
            </w:tabs>
            <w:rPr>
              <w:noProof/>
              <w:szCs w:val="22"/>
            </w:rPr>
          </w:pPr>
          <w:hyperlink w:anchor="_Toc66308423" w:history="1">
            <w:r w:rsidRPr="00ED01B8">
              <w:rPr>
                <w:rStyle w:val="a3"/>
                <w:noProof/>
              </w:rPr>
              <w:t>3.</w:t>
            </w:r>
            <w:r>
              <w:rPr>
                <w:noProof/>
                <w:szCs w:val="22"/>
              </w:rPr>
              <w:tab/>
            </w:r>
            <w:r w:rsidRPr="00ED01B8">
              <w:rPr>
                <w:rStyle w:val="a3"/>
                <w:noProof/>
              </w:rPr>
              <w:t>门户信息管理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_Toc66308423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14:paraId="2E6C0829" w14:textId="6C73A941" w:rsidR="00DF3D9D" w:rsidRDefault="00DF3D9D">
          <w:pPr>
            <w:pStyle w:val="TOC2"/>
            <w:tabs>
              <w:tab w:val="left" w:pos="1050"/>
              <w:tab w:val="right" w:leader="dot" w:pos="8190"/>
            </w:tabs>
            <w:rPr>
              <w:noProof/>
              <w:szCs w:val="22"/>
            </w:rPr>
          </w:pPr>
          <w:hyperlink w:anchor="_Toc66308424" w:history="1">
            <w:r w:rsidRPr="00ED01B8">
              <w:rPr>
                <w:rStyle w:val="a3"/>
                <w:noProof/>
              </w:rPr>
              <w:t>3.1.</w:t>
            </w:r>
            <w:r>
              <w:rPr>
                <w:noProof/>
                <w:szCs w:val="22"/>
              </w:rPr>
              <w:tab/>
            </w:r>
            <w:r w:rsidRPr="00ED01B8">
              <w:rPr>
                <w:rStyle w:val="a3"/>
                <w:noProof/>
              </w:rPr>
              <w:t>首页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_Toc66308424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14:paraId="0181E504" w14:textId="705CE859" w:rsidR="00DF3D9D" w:rsidRDefault="00DF3D9D">
          <w:pPr>
            <w:pStyle w:val="TOC2"/>
            <w:tabs>
              <w:tab w:val="left" w:pos="1050"/>
              <w:tab w:val="right" w:leader="dot" w:pos="8190"/>
            </w:tabs>
            <w:rPr>
              <w:noProof/>
              <w:szCs w:val="22"/>
            </w:rPr>
          </w:pPr>
          <w:hyperlink w:anchor="_Toc66308425" w:history="1">
            <w:r w:rsidRPr="00ED01B8">
              <w:rPr>
                <w:rStyle w:val="a3"/>
                <w:noProof/>
              </w:rPr>
              <w:t>3.2.</w:t>
            </w:r>
            <w:r>
              <w:rPr>
                <w:noProof/>
                <w:szCs w:val="22"/>
              </w:rPr>
              <w:tab/>
            </w:r>
            <w:r w:rsidRPr="00ED01B8">
              <w:rPr>
                <w:rStyle w:val="a3"/>
                <w:noProof/>
              </w:rPr>
              <w:t>科技动态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_Toc66308425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14:paraId="6F3B6EF1" w14:textId="428038A9" w:rsidR="00DF3D9D" w:rsidRDefault="00DF3D9D">
          <w:pPr>
            <w:pStyle w:val="TOC2"/>
            <w:tabs>
              <w:tab w:val="left" w:pos="1050"/>
              <w:tab w:val="right" w:leader="dot" w:pos="8190"/>
            </w:tabs>
            <w:rPr>
              <w:noProof/>
              <w:szCs w:val="22"/>
            </w:rPr>
          </w:pPr>
          <w:hyperlink w:anchor="_Toc66308426" w:history="1">
            <w:r w:rsidRPr="00ED01B8">
              <w:rPr>
                <w:rStyle w:val="a3"/>
                <w:noProof/>
              </w:rPr>
              <w:t>3.3.</w:t>
            </w:r>
            <w:r>
              <w:rPr>
                <w:noProof/>
                <w:szCs w:val="22"/>
              </w:rPr>
              <w:tab/>
            </w:r>
            <w:r w:rsidRPr="00ED01B8">
              <w:rPr>
                <w:rStyle w:val="a3"/>
                <w:noProof/>
              </w:rPr>
              <w:t>科技资源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_Toc66308426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14:paraId="561BFF00" w14:textId="4A4744BC" w:rsidR="00DF3D9D" w:rsidRDefault="00DF3D9D">
          <w:pPr>
            <w:pStyle w:val="TOC2"/>
            <w:tabs>
              <w:tab w:val="left" w:pos="1050"/>
              <w:tab w:val="right" w:leader="dot" w:pos="8190"/>
            </w:tabs>
            <w:rPr>
              <w:noProof/>
              <w:szCs w:val="22"/>
            </w:rPr>
          </w:pPr>
          <w:hyperlink w:anchor="_Toc66308427" w:history="1">
            <w:r w:rsidRPr="00ED01B8">
              <w:rPr>
                <w:rStyle w:val="a3"/>
                <w:noProof/>
              </w:rPr>
              <w:t>3.4.</w:t>
            </w:r>
            <w:r>
              <w:rPr>
                <w:noProof/>
                <w:szCs w:val="22"/>
              </w:rPr>
              <w:tab/>
            </w:r>
            <w:r w:rsidRPr="00ED01B8">
              <w:rPr>
                <w:rStyle w:val="a3"/>
                <w:noProof/>
              </w:rPr>
              <w:t>科普基地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_Toc66308427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14:paraId="0B127427" w14:textId="3E165F15" w:rsidR="00DF3D9D" w:rsidRDefault="00DF3D9D">
          <w:pPr>
            <w:pStyle w:val="TOC2"/>
            <w:tabs>
              <w:tab w:val="left" w:pos="1050"/>
              <w:tab w:val="right" w:leader="dot" w:pos="8190"/>
            </w:tabs>
            <w:rPr>
              <w:noProof/>
              <w:szCs w:val="22"/>
            </w:rPr>
          </w:pPr>
          <w:hyperlink w:anchor="_Toc66308428" w:history="1">
            <w:r w:rsidRPr="00ED01B8">
              <w:rPr>
                <w:rStyle w:val="a3"/>
                <w:noProof/>
              </w:rPr>
              <w:t>3.5.</w:t>
            </w:r>
            <w:r>
              <w:rPr>
                <w:noProof/>
                <w:szCs w:val="22"/>
              </w:rPr>
              <w:tab/>
            </w:r>
            <w:r w:rsidRPr="00ED01B8">
              <w:rPr>
                <w:rStyle w:val="a3"/>
                <w:noProof/>
              </w:rPr>
              <w:t>科技视图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_Toc66308428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14:paraId="5DFEA4C7" w14:textId="728ABDA3" w:rsidR="00DF3D9D" w:rsidRDefault="00DF3D9D">
          <w:pPr>
            <w:pStyle w:val="TOC1"/>
            <w:tabs>
              <w:tab w:val="left" w:pos="420"/>
              <w:tab w:val="right" w:leader="dot" w:pos="8190"/>
            </w:tabs>
            <w:rPr>
              <w:noProof/>
              <w:szCs w:val="22"/>
            </w:rPr>
          </w:pPr>
          <w:hyperlink w:anchor="_Toc66308429" w:history="1">
            <w:r w:rsidRPr="00ED01B8">
              <w:rPr>
                <w:rStyle w:val="a3"/>
                <w:noProof/>
              </w:rPr>
              <w:t>4.</w:t>
            </w:r>
            <w:r>
              <w:rPr>
                <w:noProof/>
                <w:szCs w:val="22"/>
              </w:rPr>
              <w:tab/>
            </w:r>
            <w:r w:rsidRPr="00ED01B8">
              <w:rPr>
                <w:rStyle w:val="a3"/>
                <w:noProof/>
              </w:rPr>
              <w:t>项目申报系统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_Toc66308429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14:paraId="0D04515E" w14:textId="62E834CF" w:rsidR="00DF3D9D" w:rsidRDefault="00DF3D9D">
          <w:pPr>
            <w:pStyle w:val="TOC2"/>
            <w:tabs>
              <w:tab w:val="left" w:pos="1050"/>
              <w:tab w:val="right" w:leader="dot" w:pos="8190"/>
            </w:tabs>
            <w:rPr>
              <w:noProof/>
              <w:szCs w:val="22"/>
            </w:rPr>
          </w:pPr>
          <w:hyperlink w:anchor="_Toc66308430" w:history="1">
            <w:r w:rsidRPr="00ED01B8">
              <w:rPr>
                <w:rStyle w:val="a3"/>
                <w:bCs/>
                <w:noProof/>
              </w:rPr>
              <w:t>4.1.</w:t>
            </w:r>
            <w:r>
              <w:rPr>
                <w:noProof/>
                <w:szCs w:val="22"/>
              </w:rPr>
              <w:tab/>
            </w:r>
            <w:r w:rsidRPr="00ED01B8">
              <w:rPr>
                <w:rStyle w:val="a3"/>
                <w:bCs/>
                <w:noProof/>
              </w:rPr>
              <w:t>前台用户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_Toc66308430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14:paraId="79B24C46" w14:textId="632E6160" w:rsidR="00DF3D9D" w:rsidRDefault="00DF3D9D">
          <w:pPr>
            <w:pStyle w:val="TOC3"/>
            <w:tabs>
              <w:tab w:val="left" w:pos="1680"/>
              <w:tab w:val="right" w:leader="dot" w:pos="8190"/>
            </w:tabs>
            <w:rPr>
              <w:noProof/>
              <w:szCs w:val="22"/>
            </w:rPr>
          </w:pPr>
          <w:hyperlink w:anchor="_Toc66308431" w:history="1">
            <w:r w:rsidRPr="00ED01B8">
              <w:rPr>
                <w:rStyle w:val="a3"/>
                <w:rFonts w:eastAsia="黑体"/>
                <w:bCs/>
                <w:noProof/>
              </w:rPr>
              <w:t>4.1.1.</w:t>
            </w:r>
            <w:r>
              <w:rPr>
                <w:noProof/>
                <w:szCs w:val="22"/>
              </w:rPr>
              <w:tab/>
            </w:r>
            <w:r w:rsidRPr="00ED01B8">
              <w:rPr>
                <w:rStyle w:val="a3"/>
                <w:rFonts w:eastAsia="黑体"/>
                <w:bCs/>
                <w:noProof/>
              </w:rPr>
              <w:t>项目申报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_Toc66308431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14:paraId="4825246C" w14:textId="7EBF334A" w:rsidR="00DF3D9D" w:rsidRDefault="00DF3D9D">
          <w:pPr>
            <w:pStyle w:val="TOC3"/>
            <w:tabs>
              <w:tab w:val="left" w:pos="1680"/>
              <w:tab w:val="right" w:leader="dot" w:pos="8190"/>
            </w:tabs>
            <w:rPr>
              <w:noProof/>
              <w:szCs w:val="22"/>
            </w:rPr>
          </w:pPr>
          <w:hyperlink w:anchor="_Toc66308432" w:history="1">
            <w:r w:rsidRPr="00ED01B8">
              <w:rPr>
                <w:rStyle w:val="a3"/>
                <w:noProof/>
              </w:rPr>
              <w:t>4.1.2.</w:t>
            </w:r>
            <w:r>
              <w:rPr>
                <w:noProof/>
                <w:szCs w:val="22"/>
              </w:rPr>
              <w:tab/>
            </w:r>
            <w:r w:rsidRPr="00ED01B8">
              <w:rPr>
                <w:rStyle w:val="a3"/>
                <w:noProof/>
              </w:rPr>
              <w:t>合同填报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_Toc66308432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13</w:t>
            </w:r>
            <w:r>
              <w:rPr>
                <w:noProof/>
              </w:rPr>
              <w:fldChar w:fldCharType="end"/>
            </w:r>
          </w:hyperlink>
        </w:p>
        <w:p w14:paraId="53F31AF9" w14:textId="3ECFD173" w:rsidR="00DF3D9D" w:rsidRDefault="00DF3D9D">
          <w:pPr>
            <w:pStyle w:val="TOC1"/>
            <w:tabs>
              <w:tab w:val="left" w:pos="420"/>
              <w:tab w:val="right" w:leader="dot" w:pos="8190"/>
            </w:tabs>
            <w:rPr>
              <w:noProof/>
              <w:szCs w:val="22"/>
            </w:rPr>
          </w:pPr>
          <w:hyperlink w:anchor="_Toc66308433" w:history="1">
            <w:r w:rsidRPr="00ED01B8">
              <w:rPr>
                <w:rStyle w:val="a3"/>
                <w:noProof/>
              </w:rPr>
              <w:t>5.</w:t>
            </w:r>
            <w:r>
              <w:rPr>
                <w:noProof/>
                <w:szCs w:val="22"/>
              </w:rPr>
              <w:tab/>
            </w:r>
            <w:r w:rsidRPr="00ED01B8">
              <w:rPr>
                <w:rStyle w:val="a3"/>
                <w:noProof/>
              </w:rPr>
              <w:t>科技成果登记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_Toc66308433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14</w:t>
            </w:r>
            <w:r>
              <w:rPr>
                <w:noProof/>
              </w:rPr>
              <w:fldChar w:fldCharType="end"/>
            </w:r>
          </w:hyperlink>
        </w:p>
        <w:p w14:paraId="305EB732" w14:textId="171BB66E" w:rsidR="00DF3D9D" w:rsidRDefault="00DF3D9D">
          <w:pPr>
            <w:pStyle w:val="TOC2"/>
            <w:tabs>
              <w:tab w:val="left" w:pos="1050"/>
              <w:tab w:val="right" w:leader="dot" w:pos="8190"/>
            </w:tabs>
            <w:rPr>
              <w:noProof/>
              <w:szCs w:val="22"/>
            </w:rPr>
          </w:pPr>
          <w:hyperlink w:anchor="_Toc66308434" w:history="1">
            <w:r w:rsidRPr="00ED01B8">
              <w:rPr>
                <w:rStyle w:val="a3"/>
                <w:noProof/>
              </w:rPr>
              <w:t>5.1.</w:t>
            </w:r>
            <w:r>
              <w:rPr>
                <w:noProof/>
                <w:szCs w:val="22"/>
              </w:rPr>
              <w:tab/>
            </w:r>
            <w:r w:rsidRPr="00ED01B8">
              <w:rPr>
                <w:rStyle w:val="a3"/>
                <w:noProof/>
              </w:rPr>
              <w:t>开通科技成果功能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_Toc66308434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14</w:t>
            </w:r>
            <w:r>
              <w:rPr>
                <w:noProof/>
              </w:rPr>
              <w:fldChar w:fldCharType="end"/>
            </w:r>
          </w:hyperlink>
        </w:p>
        <w:p w14:paraId="3CA6D2DB" w14:textId="2FF69AA9" w:rsidR="00DF3D9D" w:rsidRDefault="00DF3D9D">
          <w:pPr>
            <w:pStyle w:val="TOC2"/>
            <w:tabs>
              <w:tab w:val="left" w:pos="1050"/>
              <w:tab w:val="right" w:leader="dot" w:pos="8190"/>
            </w:tabs>
            <w:rPr>
              <w:noProof/>
              <w:szCs w:val="22"/>
            </w:rPr>
          </w:pPr>
          <w:hyperlink w:anchor="_Toc66308435" w:history="1">
            <w:r w:rsidRPr="00ED01B8">
              <w:rPr>
                <w:rStyle w:val="a3"/>
                <w:noProof/>
              </w:rPr>
              <w:t>5.2.</w:t>
            </w:r>
            <w:r>
              <w:rPr>
                <w:noProof/>
                <w:szCs w:val="22"/>
              </w:rPr>
              <w:tab/>
            </w:r>
            <w:r w:rsidRPr="00ED01B8">
              <w:rPr>
                <w:rStyle w:val="a3"/>
                <w:noProof/>
              </w:rPr>
              <w:t>申报科技成果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_Toc66308435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14:paraId="3AA5AB58" w14:textId="66F3DF4B" w:rsidR="00EE39DD" w:rsidRDefault="00673808">
          <w:pPr>
            <w:pStyle w:val="4"/>
            <w:numPr>
              <w:ilvl w:val="3"/>
              <w:numId w:val="0"/>
            </w:numPr>
          </w:pPr>
          <w:r>
            <w:rPr>
              <w:rFonts w:hint="eastAsia"/>
            </w:rPr>
            <w:fldChar w:fldCharType="end"/>
          </w:r>
        </w:p>
      </w:sdtContent>
    </w:sdt>
    <w:p w14:paraId="03699B38" w14:textId="77777777" w:rsidR="00DF3D9D" w:rsidRDefault="00DF3D9D">
      <w:pPr>
        <w:widowControl/>
        <w:jc w:val="left"/>
        <w:rPr>
          <w:b/>
          <w:kern w:val="44"/>
          <w:sz w:val="44"/>
        </w:rPr>
      </w:pPr>
      <w:bookmarkStart w:id="0" w:name="_Toc8644"/>
      <w:bookmarkStart w:id="1" w:name="_Toc66308421"/>
      <w:r>
        <w:br w:type="page"/>
      </w:r>
    </w:p>
    <w:p w14:paraId="00AB13AF" w14:textId="5D543B08" w:rsidR="00EE39DD" w:rsidRDefault="00673808">
      <w:pPr>
        <w:pStyle w:val="1"/>
        <w:numPr>
          <w:ilvl w:val="0"/>
          <w:numId w:val="2"/>
        </w:numPr>
      </w:pPr>
      <w:r>
        <w:rPr>
          <w:rFonts w:hint="eastAsia"/>
        </w:rPr>
        <w:lastRenderedPageBreak/>
        <w:t>注册</w:t>
      </w:r>
      <w:bookmarkEnd w:id="0"/>
      <w:bookmarkEnd w:id="1"/>
    </w:p>
    <w:p w14:paraId="3E1EC357" w14:textId="311D0C6C" w:rsidR="00EE39DD" w:rsidRDefault="00673808">
      <w:pPr>
        <w:rPr>
          <w:rFonts w:eastAsia="宋体" w:hAnsi="宋体" w:cs="宋体"/>
          <w:sz w:val="24"/>
        </w:rPr>
      </w:pPr>
      <w:r>
        <w:rPr>
          <w:rFonts w:hint="eastAsia"/>
          <w:sz w:val="24"/>
        </w:rPr>
        <w:t>登录网址：</w:t>
      </w:r>
      <w:r w:rsidR="00107F77">
        <w:rPr>
          <w:rFonts w:hint="eastAsia"/>
        </w:rPr>
        <w:t>http://pt.kjj.xianyang.gov.cn/</w:t>
      </w:r>
      <w:r>
        <w:rPr>
          <w:rFonts w:hint="eastAsia"/>
        </w:rPr>
        <w:t>login.html</w:t>
      </w:r>
      <w:r>
        <w:rPr>
          <w:rFonts w:hint="eastAsia"/>
          <w:sz w:val="24"/>
        </w:rPr>
        <w:t>，</w:t>
      </w:r>
      <w:r>
        <w:rPr>
          <w:rFonts w:eastAsia="宋体" w:hAnsi="宋体" w:cs="宋体" w:hint="eastAsia"/>
          <w:sz w:val="24"/>
        </w:rPr>
        <w:t>点击“注册”按钮。</w:t>
      </w:r>
    </w:p>
    <w:p w14:paraId="3D38C53C" w14:textId="109DC649" w:rsidR="00EE39DD" w:rsidRDefault="00EE39DD">
      <w:pPr>
        <w:rPr>
          <w:rFonts w:eastAsia="宋体" w:hAnsi="宋体" w:cs="宋体"/>
          <w:sz w:val="24"/>
        </w:rPr>
      </w:pPr>
    </w:p>
    <w:p w14:paraId="45F371ED" w14:textId="77777777" w:rsidR="00EE39DD" w:rsidRDefault="00673808">
      <w:r>
        <w:rPr>
          <w:noProof/>
        </w:rPr>
        <w:drawing>
          <wp:inline distT="0" distB="0" distL="114300" distR="114300" wp14:anchorId="7BC27FCB" wp14:editId="6FAD84C1">
            <wp:extent cx="5203825" cy="3336290"/>
            <wp:effectExtent l="0" t="0" r="15875" b="16510"/>
            <wp:docPr id="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676DA" w14:textId="77777777" w:rsidR="00EE39DD" w:rsidRDefault="00EE39DD"/>
    <w:p w14:paraId="20EA564C" w14:textId="77777777" w:rsidR="00EE39DD" w:rsidRDefault="00673808">
      <w:pPr>
        <w:rPr>
          <w:rFonts w:eastAsia="宋体" w:hAnsi="宋体" w:cs="宋体"/>
          <w:sz w:val="24"/>
        </w:rPr>
      </w:pPr>
      <w:r>
        <w:rPr>
          <w:rFonts w:eastAsia="宋体" w:hAnsi="宋体" w:cs="宋体" w:hint="eastAsia"/>
          <w:sz w:val="24"/>
        </w:rPr>
        <w:t>注册完成则页面提示注册成功，可正常登录。</w:t>
      </w:r>
    </w:p>
    <w:p w14:paraId="58FD77ED" w14:textId="77777777" w:rsidR="00EE39DD" w:rsidRDefault="00673808">
      <w:pPr>
        <w:rPr>
          <w:rFonts w:eastAsia="宋体" w:hAnsi="宋体" w:cs="宋体"/>
          <w:color w:val="FF0000"/>
          <w:sz w:val="24"/>
        </w:rPr>
      </w:pPr>
      <w:r>
        <w:rPr>
          <w:rFonts w:eastAsia="宋体" w:hAnsi="宋体" w:cs="宋体" w:hint="eastAsia"/>
          <w:color w:val="FF0000"/>
          <w:sz w:val="24"/>
        </w:rPr>
        <w:t>注：注册账号这里不区分角色。即注册的只是单纯的账号，只有登录后需要开通的功能，及选择角色后，才决定当前账号是什么角色。</w:t>
      </w:r>
    </w:p>
    <w:p w14:paraId="0EEEA288" w14:textId="77777777" w:rsidR="00EE39DD" w:rsidRDefault="00EE39DD">
      <w:pPr>
        <w:rPr>
          <w:rFonts w:eastAsia="宋体" w:hAnsi="宋体" w:cs="宋体"/>
          <w:color w:val="FF0000"/>
          <w:sz w:val="24"/>
        </w:rPr>
      </w:pPr>
    </w:p>
    <w:p w14:paraId="73DDF04E" w14:textId="77777777" w:rsidR="00EE39DD" w:rsidRDefault="00673808">
      <w:pPr>
        <w:pStyle w:val="1"/>
        <w:numPr>
          <w:ilvl w:val="0"/>
          <w:numId w:val="2"/>
        </w:numPr>
      </w:pPr>
      <w:bookmarkStart w:id="2" w:name="_Toc19357"/>
      <w:bookmarkStart w:id="3" w:name="_Toc66308422"/>
      <w:r>
        <w:rPr>
          <w:rFonts w:hint="eastAsia"/>
        </w:rPr>
        <w:t>登录</w:t>
      </w:r>
      <w:bookmarkEnd w:id="2"/>
      <w:bookmarkEnd w:id="3"/>
    </w:p>
    <w:p w14:paraId="2458C351" w14:textId="42726599" w:rsidR="00EE39DD" w:rsidRDefault="00673808">
      <w:r>
        <w:rPr>
          <w:rFonts w:hint="eastAsia"/>
          <w:sz w:val="24"/>
        </w:rPr>
        <w:t>登录网址：</w:t>
      </w:r>
      <w:r w:rsidR="00107F77">
        <w:rPr>
          <w:rFonts w:hint="eastAsia"/>
        </w:rPr>
        <w:t>http://pt.kjj.xianyang.gov.cn/</w:t>
      </w:r>
      <w:r>
        <w:rPr>
          <w:rFonts w:hint="eastAsia"/>
        </w:rPr>
        <w:t>login.html</w:t>
      </w:r>
      <w:r>
        <w:rPr>
          <w:rFonts w:hint="eastAsia"/>
        </w:rPr>
        <w:t>，</w:t>
      </w:r>
      <w:r>
        <w:rPr>
          <w:rFonts w:hint="eastAsia"/>
          <w:sz w:val="24"/>
        </w:rPr>
        <w:t>点击登录按钮如下图所示</w:t>
      </w:r>
    </w:p>
    <w:p w14:paraId="7C49D250" w14:textId="77777777" w:rsidR="00EE39DD" w:rsidRDefault="00673808">
      <w:r>
        <w:rPr>
          <w:noProof/>
        </w:rPr>
        <w:lastRenderedPageBreak/>
        <w:drawing>
          <wp:inline distT="0" distB="0" distL="114300" distR="114300" wp14:anchorId="6ECAE39C" wp14:editId="788ACF7B">
            <wp:extent cx="5196205" cy="3505200"/>
            <wp:effectExtent l="0" t="0" r="4445" b="0"/>
            <wp:docPr id="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649BD" w14:textId="77777777" w:rsidR="00EE39DD" w:rsidRDefault="00673808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填写注册是的</w:t>
      </w:r>
      <w:proofErr w:type="gramStart"/>
      <w:r>
        <w:rPr>
          <w:rFonts w:hint="eastAsia"/>
          <w:sz w:val="24"/>
          <w:szCs w:val="32"/>
        </w:rPr>
        <w:t>的</w:t>
      </w:r>
      <w:proofErr w:type="gramEnd"/>
      <w:r>
        <w:rPr>
          <w:rFonts w:hint="eastAsia"/>
          <w:sz w:val="24"/>
          <w:szCs w:val="32"/>
        </w:rPr>
        <w:t>账号和密码，点击按钮【立即登录】，则可正常登录成功。</w:t>
      </w:r>
    </w:p>
    <w:p w14:paraId="6D17A91B" w14:textId="77777777" w:rsidR="00EE39DD" w:rsidRDefault="00673808">
      <w:pPr>
        <w:rPr>
          <w:color w:val="FF0000"/>
          <w:sz w:val="24"/>
          <w:szCs w:val="32"/>
        </w:rPr>
      </w:pPr>
      <w:r>
        <w:rPr>
          <w:rFonts w:hint="eastAsia"/>
          <w:color w:val="FF0000"/>
          <w:sz w:val="24"/>
          <w:szCs w:val="32"/>
        </w:rPr>
        <w:t>注：如账号或密码输入错误，点击【立即登录】按钮，则提示用户名或密码错误；此时就要检查是否输入错误，密码是否有大小写等原因导致。</w:t>
      </w:r>
    </w:p>
    <w:p w14:paraId="3FBF5BA8" w14:textId="77777777" w:rsidR="00EE39DD" w:rsidRDefault="00673808">
      <w:pPr>
        <w:pStyle w:val="1"/>
        <w:numPr>
          <w:ilvl w:val="0"/>
          <w:numId w:val="2"/>
        </w:numPr>
      </w:pPr>
      <w:bookmarkStart w:id="4" w:name="_Toc12724"/>
      <w:bookmarkStart w:id="5" w:name="_Toc66308423"/>
      <w:r>
        <w:rPr>
          <w:rFonts w:hint="eastAsia"/>
        </w:rPr>
        <w:t>门户信息管理</w:t>
      </w:r>
      <w:bookmarkEnd w:id="4"/>
      <w:bookmarkEnd w:id="5"/>
    </w:p>
    <w:p w14:paraId="2B2C16C5" w14:textId="77777777" w:rsidR="00EE39DD" w:rsidRDefault="00673808">
      <w:pPr>
        <w:pStyle w:val="2"/>
        <w:numPr>
          <w:ilvl w:val="1"/>
          <w:numId w:val="2"/>
        </w:numPr>
      </w:pPr>
      <w:bookmarkStart w:id="6" w:name="_Toc7613"/>
      <w:bookmarkStart w:id="7" w:name="_Toc66308424"/>
      <w:r>
        <w:rPr>
          <w:rFonts w:hint="eastAsia"/>
        </w:rPr>
        <w:t>首页</w:t>
      </w:r>
      <w:bookmarkEnd w:id="6"/>
      <w:bookmarkEnd w:id="7"/>
    </w:p>
    <w:p w14:paraId="55725C21" w14:textId="664FAFB5" w:rsidR="00EE39DD" w:rsidRDefault="00673808">
      <w:r>
        <w:t>前台用户访问</w:t>
      </w:r>
      <w:hyperlink r:id="rId8" w:history="1">
        <w:r w:rsidR="00107F77" w:rsidRPr="00A96432">
          <w:rPr>
            <w:rStyle w:val="a3"/>
            <w:rFonts w:hint="eastAsia"/>
          </w:rPr>
          <w:t>http://pt.kjj.xianyang.gov.cn/</w:t>
        </w:r>
      </w:hyperlink>
      <w:r>
        <w:rPr>
          <w:rFonts w:hint="eastAsia"/>
        </w:rPr>
        <w:t>，</w:t>
      </w:r>
      <w:r>
        <w:t>则</w:t>
      </w:r>
      <w:proofErr w:type="gramStart"/>
      <w:r>
        <w:t>看进入</w:t>
      </w:r>
      <w:proofErr w:type="gramEnd"/>
      <w:r>
        <w:t>门户网站首页如下图所示</w:t>
      </w:r>
      <w:r>
        <w:rPr>
          <w:rFonts w:hint="eastAsia"/>
        </w:rPr>
        <w:t>。</w:t>
      </w:r>
    </w:p>
    <w:p w14:paraId="1F4552A7" w14:textId="77777777" w:rsidR="00EE39DD" w:rsidRDefault="00673808">
      <w:r>
        <w:t>在首页中</w:t>
      </w:r>
      <w:r>
        <w:rPr>
          <w:rFonts w:hint="eastAsia"/>
        </w:rPr>
        <w:t>，</w:t>
      </w:r>
      <w:r>
        <w:t>可点击顶部菜单</w:t>
      </w:r>
      <w:proofErr w:type="gramStart"/>
      <w:r>
        <w:t>栏进入</w:t>
      </w:r>
      <w:proofErr w:type="gramEnd"/>
      <w:r>
        <w:t>对应的项目中</w:t>
      </w:r>
      <w:r>
        <w:rPr>
          <w:rFonts w:hint="eastAsia"/>
        </w:rPr>
        <w:t>；同时首页</w:t>
      </w:r>
      <w:proofErr w:type="gramStart"/>
      <w:r>
        <w:rPr>
          <w:rFonts w:hint="eastAsia"/>
        </w:rPr>
        <w:t>顶部右</w:t>
      </w:r>
      <w:proofErr w:type="gramEnd"/>
      <w:r>
        <w:rPr>
          <w:rFonts w:hint="eastAsia"/>
        </w:rPr>
        <w:t>上角，可以登录、注册；也可以进入审核员登录的页面。</w:t>
      </w:r>
    </w:p>
    <w:p w14:paraId="4180A364" w14:textId="77777777" w:rsidR="00EE39DD" w:rsidRDefault="00EE39DD"/>
    <w:p w14:paraId="7F08FB2E" w14:textId="77777777" w:rsidR="00EE39DD" w:rsidRDefault="00673808">
      <w:r>
        <w:t>首页</w:t>
      </w:r>
      <w:r>
        <w:rPr>
          <w:rFonts w:hint="eastAsia"/>
        </w:rPr>
        <w:t>，</w:t>
      </w:r>
      <w:r>
        <w:t>科技服务模块中</w:t>
      </w:r>
      <w:r>
        <w:rPr>
          <w:rFonts w:hint="eastAsia"/>
        </w:rPr>
        <w:t>，</w:t>
      </w:r>
      <w:r>
        <w:t>也可快速进入项目申报</w:t>
      </w:r>
      <w:r>
        <w:rPr>
          <w:rFonts w:hint="eastAsia"/>
        </w:rPr>
        <w:t>、</w:t>
      </w:r>
      <w:r>
        <w:t>成果登记系统中</w:t>
      </w:r>
      <w:r>
        <w:rPr>
          <w:rFonts w:hint="eastAsia"/>
        </w:rPr>
        <w:t>。</w:t>
      </w:r>
    </w:p>
    <w:p w14:paraId="16991B56" w14:textId="77777777" w:rsidR="00EE39DD" w:rsidRDefault="00673808">
      <w:r>
        <w:rPr>
          <w:noProof/>
        </w:rPr>
        <w:lastRenderedPageBreak/>
        <w:drawing>
          <wp:inline distT="0" distB="0" distL="114300" distR="114300" wp14:anchorId="00468C9C" wp14:editId="2D8CF7F1">
            <wp:extent cx="5201920" cy="3780790"/>
            <wp:effectExtent l="0" t="0" r="17780" b="10160"/>
            <wp:docPr id="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A5D08" w14:textId="77777777" w:rsidR="00EE39DD" w:rsidRDefault="00EE39DD"/>
    <w:p w14:paraId="2A8FA485" w14:textId="77777777" w:rsidR="00EE39DD" w:rsidRDefault="00673808">
      <w:pPr>
        <w:pStyle w:val="2"/>
        <w:numPr>
          <w:ilvl w:val="1"/>
          <w:numId w:val="2"/>
        </w:numPr>
      </w:pPr>
      <w:bookmarkStart w:id="8" w:name="_Toc25383"/>
      <w:bookmarkStart w:id="9" w:name="_Toc66308425"/>
      <w:r>
        <w:t>科技</w:t>
      </w:r>
      <w:bookmarkEnd w:id="8"/>
      <w:r>
        <w:rPr>
          <w:rFonts w:hint="eastAsia"/>
        </w:rPr>
        <w:t>动态</w:t>
      </w:r>
      <w:bookmarkEnd w:id="9"/>
    </w:p>
    <w:p w14:paraId="63A74706" w14:textId="77777777" w:rsidR="00EE39DD" w:rsidRDefault="00673808">
      <w:pPr>
        <w:pStyle w:val="2"/>
        <w:numPr>
          <w:ilvl w:val="1"/>
          <w:numId w:val="2"/>
        </w:numPr>
      </w:pPr>
      <w:bookmarkStart w:id="10" w:name="_Toc66308426"/>
      <w:r>
        <w:t>科技资源</w:t>
      </w:r>
      <w:bookmarkEnd w:id="10"/>
    </w:p>
    <w:p w14:paraId="235CA0AD" w14:textId="77777777" w:rsidR="00EE39DD" w:rsidRDefault="00673808">
      <w:r>
        <w:t>科技资源中则显示科研仪器</w:t>
      </w:r>
      <w:r>
        <w:rPr>
          <w:rFonts w:hint="eastAsia"/>
        </w:rPr>
        <w:t>、</w:t>
      </w:r>
      <w:r>
        <w:t>科技人才</w:t>
      </w:r>
      <w:r>
        <w:rPr>
          <w:rFonts w:hint="eastAsia"/>
        </w:rPr>
        <w:t>、</w:t>
      </w:r>
      <w:r>
        <w:t>科技成果</w:t>
      </w:r>
      <w:r>
        <w:rPr>
          <w:rFonts w:hint="eastAsia"/>
        </w:rPr>
        <w:t>、</w:t>
      </w:r>
      <w:r>
        <w:t>科研机构</w:t>
      </w:r>
      <w:r>
        <w:rPr>
          <w:rFonts w:hint="eastAsia"/>
        </w:rPr>
        <w:t>、</w:t>
      </w:r>
      <w:r>
        <w:t>科技园区</w:t>
      </w:r>
      <w:r>
        <w:rPr>
          <w:rFonts w:hint="eastAsia"/>
        </w:rPr>
        <w:t>等模块，可查看对应的模块的分类数据展示。</w:t>
      </w:r>
    </w:p>
    <w:p w14:paraId="338CCB1D" w14:textId="77777777" w:rsidR="00EE39DD" w:rsidRDefault="00673808">
      <w:r>
        <w:rPr>
          <w:noProof/>
        </w:rPr>
        <w:lastRenderedPageBreak/>
        <w:drawing>
          <wp:inline distT="0" distB="0" distL="114300" distR="114300" wp14:anchorId="1410A608" wp14:editId="5DBE3BB9">
            <wp:extent cx="5205730" cy="3709670"/>
            <wp:effectExtent l="0" t="0" r="13970" b="508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8EF34" w14:textId="77777777" w:rsidR="00EE39DD" w:rsidRDefault="00673808">
      <w:pPr>
        <w:pStyle w:val="2"/>
        <w:numPr>
          <w:ilvl w:val="1"/>
          <w:numId w:val="2"/>
        </w:numPr>
      </w:pPr>
      <w:bookmarkStart w:id="11" w:name="_Toc66308427"/>
      <w:r>
        <w:rPr>
          <w:rFonts w:hint="eastAsia"/>
        </w:rPr>
        <w:t>科普基地</w:t>
      </w:r>
      <w:bookmarkEnd w:id="11"/>
    </w:p>
    <w:p w14:paraId="5DDD654C" w14:textId="77777777" w:rsidR="00EE39DD" w:rsidRDefault="00673808">
      <w:r>
        <w:rPr>
          <w:noProof/>
        </w:rPr>
        <w:drawing>
          <wp:inline distT="0" distB="0" distL="114300" distR="114300" wp14:anchorId="66061899" wp14:editId="12EA911B">
            <wp:extent cx="5201920" cy="3803650"/>
            <wp:effectExtent l="0" t="0" r="17780" b="635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3F26C" w14:textId="77777777" w:rsidR="00EE39DD" w:rsidRDefault="00EE39DD"/>
    <w:p w14:paraId="0DF7DC99" w14:textId="77777777" w:rsidR="00EE39DD" w:rsidRDefault="00673808">
      <w:pPr>
        <w:pStyle w:val="2"/>
        <w:numPr>
          <w:ilvl w:val="1"/>
          <w:numId w:val="2"/>
        </w:numPr>
      </w:pPr>
      <w:bookmarkStart w:id="12" w:name="_Toc15598"/>
      <w:bookmarkStart w:id="13" w:name="_Toc66308428"/>
      <w:r>
        <w:lastRenderedPageBreak/>
        <w:t>科技视图</w:t>
      </w:r>
      <w:bookmarkEnd w:id="12"/>
      <w:bookmarkEnd w:id="13"/>
    </w:p>
    <w:p w14:paraId="78D6985E" w14:textId="77777777" w:rsidR="00EE39DD" w:rsidRDefault="00673808">
      <w:r>
        <w:t>根据平台注册的企业及申报人信息等</w:t>
      </w:r>
      <w:r>
        <w:rPr>
          <w:rFonts w:hint="eastAsia"/>
        </w:rPr>
        <w:t>，</w:t>
      </w:r>
      <w:r>
        <w:t>分析统计出科技人才地图</w:t>
      </w:r>
      <w:r>
        <w:rPr>
          <w:rFonts w:hint="eastAsia"/>
        </w:rPr>
        <w:t>，</w:t>
      </w:r>
      <w:r>
        <w:t>通过地图和数据清晰明了的展示了地域分布</w:t>
      </w:r>
      <w:r>
        <w:rPr>
          <w:rFonts w:hint="eastAsia"/>
        </w:rPr>
        <w:t>。</w:t>
      </w:r>
    </w:p>
    <w:p w14:paraId="5BA05697" w14:textId="77777777" w:rsidR="00EE39DD" w:rsidRDefault="00673808">
      <w:r>
        <w:t>技术合同</w:t>
      </w:r>
      <w:r>
        <w:rPr>
          <w:rFonts w:hint="eastAsia"/>
        </w:rPr>
        <w:t>、</w:t>
      </w:r>
      <w:r>
        <w:t>科研仪器</w:t>
      </w:r>
      <w:r>
        <w:rPr>
          <w:rFonts w:hint="eastAsia"/>
        </w:rPr>
        <w:t>、</w:t>
      </w:r>
      <w:r>
        <w:t>科技成果</w:t>
      </w:r>
      <w:r>
        <w:rPr>
          <w:rFonts w:hint="eastAsia"/>
        </w:rPr>
        <w:t>、</w:t>
      </w:r>
      <w:r>
        <w:t>科研机构</w:t>
      </w:r>
      <w:r>
        <w:rPr>
          <w:rFonts w:hint="eastAsia"/>
        </w:rPr>
        <w:t>、</w:t>
      </w:r>
      <w:r>
        <w:t>科技企业</w:t>
      </w:r>
      <w:r>
        <w:rPr>
          <w:rFonts w:hint="eastAsia"/>
        </w:rPr>
        <w:t>、</w:t>
      </w:r>
      <w:r>
        <w:t>科技园区</w:t>
      </w:r>
      <w:r>
        <w:rPr>
          <w:rFonts w:hint="eastAsia"/>
        </w:rPr>
        <w:t>、</w:t>
      </w:r>
      <w:proofErr w:type="gramStart"/>
      <w:r>
        <w:t>众创空间</w:t>
      </w:r>
      <w:proofErr w:type="gramEnd"/>
      <w:r>
        <w:t>同样也是根据当前系统统计分析展示出来的</w:t>
      </w:r>
      <w:r>
        <w:rPr>
          <w:rFonts w:hint="eastAsia"/>
        </w:rPr>
        <w:t>。</w:t>
      </w:r>
    </w:p>
    <w:p w14:paraId="3126D638" w14:textId="77777777" w:rsidR="00EE39DD" w:rsidRDefault="00673808">
      <w:r>
        <w:rPr>
          <w:noProof/>
        </w:rPr>
        <w:drawing>
          <wp:inline distT="0" distB="0" distL="114300" distR="114300" wp14:anchorId="4BCD8563" wp14:editId="2682F2DE">
            <wp:extent cx="5205095" cy="3658235"/>
            <wp:effectExtent l="0" t="0" r="14605" b="18415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4E362" w14:textId="77777777" w:rsidR="00EE39DD" w:rsidRDefault="00673808">
      <w:pPr>
        <w:pStyle w:val="1"/>
        <w:numPr>
          <w:ilvl w:val="0"/>
          <w:numId w:val="2"/>
        </w:numPr>
      </w:pPr>
      <w:bookmarkStart w:id="14" w:name="_Toc22731"/>
      <w:bookmarkStart w:id="15" w:name="_Toc66308429"/>
      <w:r>
        <w:rPr>
          <w:rFonts w:hint="eastAsia"/>
        </w:rPr>
        <w:t>项目申报系统</w:t>
      </w:r>
      <w:bookmarkEnd w:id="14"/>
      <w:bookmarkEnd w:id="15"/>
    </w:p>
    <w:p w14:paraId="02C3F38F" w14:textId="77777777" w:rsidR="00EE39DD" w:rsidRDefault="00673808">
      <w:pPr>
        <w:pStyle w:val="2"/>
        <w:numPr>
          <w:ilvl w:val="1"/>
          <w:numId w:val="2"/>
        </w:numPr>
        <w:rPr>
          <w:rFonts w:asciiTheme="minorHAnsi" w:hAnsiTheme="minorHAnsi"/>
          <w:bCs/>
          <w:sz w:val="28"/>
          <w:szCs w:val="32"/>
        </w:rPr>
      </w:pPr>
      <w:bookmarkStart w:id="16" w:name="_Toc9732"/>
      <w:bookmarkStart w:id="17" w:name="_Toc66308430"/>
      <w:r>
        <w:rPr>
          <w:rFonts w:asciiTheme="minorHAnsi" w:hAnsiTheme="minorHAnsi" w:hint="eastAsia"/>
          <w:bCs/>
          <w:sz w:val="28"/>
          <w:szCs w:val="32"/>
        </w:rPr>
        <w:t>前台用户</w:t>
      </w:r>
      <w:bookmarkEnd w:id="16"/>
      <w:bookmarkEnd w:id="17"/>
    </w:p>
    <w:p w14:paraId="326356F8" w14:textId="77777777" w:rsidR="00EE39DD" w:rsidRDefault="00673808">
      <w:pPr>
        <w:pStyle w:val="3"/>
        <w:numPr>
          <w:ilvl w:val="2"/>
          <w:numId w:val="2"/>
        </w:numPr>
        <w:spacing w:line="416" w:lineRule="auto"/>
        <w:rPr>
          <w:rFonts w:eastAsia="黑体"/>
          <w:bCs/>
          <w:sz w:val="28"/>
          <w:szCs w:val="32"/>
        </w:rPr>
      </w:pPr>
      <w:r>
        <w:rPr>
          <w:rFonts w:eastAsia="黑体" w:hint="eastAsia"/>
          <w:bCs/>
          <w:sz w:val="28"/>
          <w:szCs w:val="32"/>
        </w:rPr>
        <w:t xml:space="preserve"> </w:t>
      </w:r>
      <w:bookmarkStart w:id="18" w:name="_Toc66308431"/>
      <w:r>
        <w:rPr>
          <w:rFonts w:eastAsia="黑体" w:hint="eastAsia"/>
          <w:bCs/>
          <w:sz w:val="28"/>
          <w:szCs w:val="32"/>
        </w:rPr>
        <w:t>项目申报</w:t>
      </w:r>
      <w:bookmarkEnd w:id="18"/>
    </w:p>
    <w:p w14:paraId="280C2D68" w14:textId="77777777" w:rsidR="00EE39DD" w:rsidRDefault="00673808">
      <w:pPr>
        <w:rPr>
          <w:rFonts w:eastAsia="黑体"/>
          <w:bCs/>
          <w:sz w:val="28"/>
          <w:szCs w:val="32"/>
        </w:rPr>
      </w:pPr>
      <w:bookmarkStart w:id="19" w:name="_Toc17822"/>
      <w:r>
        <w:rPr>
          <w:rFonts w:eastAsiaTheme="majorEastAsia" w:cstheme="majorBidi" w:hint="eastAsia"/>
          <w:bCs/>
          <w:szCs w:val="28"/>
        </w:rPr>
        <w:t>4.1.1.1</w:t>
      </w:r>
      <w:r>
        <w:rPr>
          <w:rFonts w:eastAsiaTheme="majorEastAsia" w:cstheme="majorBidi" w:hint="eastAsia"/>
          <w:bCs/>
          <w:szCs w:val="28"/>
        </w:rPr>
        <w:t>开通</w:t>
      </w:r>
      <w:r>
        <w:rPr>
          <w:rFonts w:eastAsia="黑体" w:hint="eastAsia"/>
          <w:bCs/>
          <w:sz w:val="28"/>
          <w:szCs w:val="32"/>
        </w:rPr>
        <w:t>项目申报功能</w:t>
      </w:r>
      <w:bookmarkEnd w:id="19"/>
    </w:p>
    <w:p w14:paraId="7636B9EE" w14:textId="77777777" w:rsidR="00EE39DD" w:rsidRDefault="00673808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登录账号后，则看到如下图所示，账户中心的展示：</w:t>
      </w:r>
    </w:p>
    <w:p w14:paraId="2C87E6C8" w14:textId="77777777" w:rsidR="00EE39DD" w:rsidRDefault="00673808">
      <w:pPr>
        <w:rPr>
          <w:sz w:val="24"/>
          <w:szCs w:val="32"/>
        </w:rPr>
      </w:pPr>
      <w:r>
        <w:rPr>
          <w:noProof/>
        </w:rPr>
        <w:lastRenderedPageBreak/>
        <w:drawing>
          <wp:inline distT="0" distB="0" distL="114300" distR="114300" wp14:anchorId="08AC0891" wp14:editId="4AD154F4">
            <wp:extent cx="5264785" cy="3184525"/>
            <wp:effectExtent l="0" t="0" r="12065" b="1587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D624A" w14:textId="77777777" w:rsidR="00EE39DD" w:rsidRDefault="00EE39DD"/>
    <w:p w14:paraId="3AA0B6B5" w14:textId="77777777" w:rsidR="00EE39DD" w:rsidRDefault="00EE39DD"/>
    <w:p w14:paraId="428E011D" w14:textId="77777777" w:rsidR="00EE39DD" w:rsidRDefault="00673808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在“未开通功能”中，点击【项目申报】，则进入下图，选择项目申报的角色</w:t>
      </w:r>
    </w:p>
    <w:p w14:paraId="5CCD9AB0" w14:textId="77777777" w:rsidR="00EE39DD" w:rsidRDefault="00673808">
      <w:r>
        <w:rPr>
          <w:rFonts w:hint="eastAsia"/>
          <w:noProof/>
        </w:rPr>
        <w:drawing>
          <wp:inline distT="0" distB="0" distL="114300" distR="114300" wp14:anchorId="5BB4E9E8" wp14:editId="467E5E3F">
            <wp:extent cx="5260340" cy="3033395"/>
            <wp:effectExtent l="0" t="0" r="16510" b="14605"/>
            <wp:docPr id="16" name="图片 16" descr="}00PKINNTV6871N}EQ7{_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}00PKINNTV6871N}EQ7{_AM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43404" w14:textId="77777777" w:rsidR="00EE39DD" w:rsidRDefault="00EE39DD"/>
    <w:p w14:paraId="5A3C74BD" w14:textId="77777777" w:rsidR="00EE39DD" w:rsidRDefault="00673808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选择角色“项目申报单位”，则进入如下页面：</w:t>
      </w:r>
    </w:p>
    <w:p w14:paraId="5C575717" w14:textId="77777777" w:rsidR="00EE39DD" w:rsidRDefault="00673808">
      <w:r>
        <w:rPr>
          <w:rFonts w:hint="eastAsia"/>
          <w:noProof/>
        </w:rPr>
        <w:lastRenderedPageBreak/>
        <w:drawing>
          <wp:inline distT="0" distB="0" distL="114300" distR="114300" wp14:anchorId="78F25F1D" wp14:editId="0537DFA3">
            <wp:extent cx="5271135" cy="2953385"/>
            <wp:effectExtent l="0" t="0" r="5715" b="18415"/>
            <wp:docPr id="18" name="图片 18" descr="]7_90LZ_7O8E}_V4L4LF0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]7_90LZ_7O8E}_V4L4LF0P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504CB" w14:textId="77777777" w:rsidR="00EE39DD" w:rsidRDefault="00673808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选择角色“项目申报人”，则进入如下页面：</w:t>
      </w:r>
    </w:p>
    <w:p w14:paraId="4485A7C1" w14:textId="77777777" w:rsidR="00EE39DD" w:rsidRDefault="00673808">
      <w:pPr>
        <w:rPr>
          <w:sz w:val="24"/>
          <w:szCs w:val="32"/>
        </w:rPr>
      </w:pPr>
      <w:r>
        <w:rPr>
          <w:rFonts w:hint="eastAsia"/>
          <w:noProof/>
          <w:sz w:val="24"/>
          <w:szCs w:val="32"/>
        </w:rPr>
        <w:drawing>
          <wp:inline distT="0" distB="0" distL="114300" distR="114300" wp14:anchorId="4B8B2CAE" wp14:editId="353DFF74">
            <wp:extent cx="5264150" cy="2868930"/>
            <wp:effectExtent l="0" t="0" r="12700" b="7620"/>
            <wp:docPr id="19" name="图片 19" descr="5KK()YYCRB)JY6SCD`}R{5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KK()YYCRB)JY6SCD`}R{5H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15FF1" w14:textId="77777777" w:rsidR="00EE39DD" w:rsidRDefault="00EE39DD"/>
    <w:p w14:paraId="3C4A8FAC" w14:textId="77777777" w:rsidR="00EE39DD" w:rsidRDefault="00673808">
      <w:pPr>
        <w:pStyle w:val="4"/>
        <w:numPr>
          <w:ilvl w:val="3"/>
          <w:numId w:val="0"/>
        </w:numPr>
        <w:spacing w:line="240" w:lineRule="auto"/>
      </w:pPr>
      <w:bookmarkStart w:id="20" w:name="_Toc21492"/>
      <w:r>
        <w:rPr>
          <w:rFonts w:hint="eastAsia"/>
        </w:rPr>
        <w:t>申报单位基本信息提交</w:t>
      </w:r>
      <w:bookmarkEnd w:id="20"/>
    </w:p>
    <w:p w14:paraId="13767B46" w14:textId="77777777" w:rsidR="00EE39DD" w:rsidRDefault="00673808">
      <w:r>
        <w:rPr>
          <w:rFonts w:hint="eastAsia"/>
        </w:rPr>
        <w:t>申报单位基本信息填写完成提交后，需要中台管理员审核，审核通过后才可进入项目申报中。</w:t>
      </w:r>
    </w:p>
    <w:p w14:paraId="4363F257" w14:textId="77777777" w:rsidR="00EE39DD" w:rsidRDefault="00673808">
      <w:r>
        <w:rPr>
          <w:rFonts w:hint="eastAsia"/>
        </w:rPr>
        <w:t>登录后页面展示如下：</w:t>
      </w:r>
    </w:p>
    <w:p w14:paraId="6C54B923" w14:textId="77777777" w:rsidR="00EE39DD" w:rsidRDefault="00673808">
      <w:r>
        <w:rPr>
          <w:noProof/>
        </w:rPr>
        <w:lastRenderedPageBreak/>
        <w:drawing>
          <wp:inline distT="0" distB="0" distL="114300" distR="114300" wp14:anchorId="267DE2BA" wp14:editId="466FCE64">
            <wp:extent cx="5263515" cy="2733040"/>
            <wp:effectExtent l="0" t="0" r="13335" b="1016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F6323" w14:textId="77777777" w:rsidR="00EE39DD" w:rsidRDefault="00EE39DD"/>
    <w:p w14:paraId="459AED16" w14:textId="77777777" w:rsidR="00EE39DD" w:rsidRDefault="00673808">
      <w:r>
        <w:rPr>
          <w:rFonts w:hint="eastAsia"/>
        </w:rPr>
        <w:t>审核通过后，则点击“项目申报”可审核个人填写的申报书或合同书</w:t>
      </w:r>
    </w:p>
    <w:p w14:paraId="638647BF" w14:textId="77777777" w:rsidR="00EE39DD" w:rsidRDefault="00673808">
      <w:r>
        <w:rPr>
          <w:noProof/>
        </w:rPr>
        <w:drawing>
          <wp:inline distT="0" distB="0" distL="114300" distR="114300" wp14:anchorId="4A4D9D7B" wp14:editId="1E9F58A5">
            <wp:extent cx="5260340" cy="2680335"/>
            <wp:effectExtent l="0" t="0" r="16510" b="571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B53AA" w14:textId="77777777" w:rsidR="00EE39DD" w:rsidRDefault="00673808">
      <w:pPr>
        <w:pStyle w:val="4"/>
        <w:numPr>
          <w:ilvl w:val="3"/>
          <w:numId w:val="0"/>
        </w:numPr>
        <w:spacing w:line="416" w:lineRule="auto"/>
        <w:ind w:left="864" w:hanging="864"/>
      </w:pPr>
      <w:bookmarkStart w:id="21" w:name="_Toc6326"/>
      <w:r>
        <w:rPr>
          <w:rFonts w:hint="eastAsia"/>
        </w:rPr>
        <w:t>申报人基本信息提交审核</w:t>
      </w:r>
      <w:bookmarkEnd w:id="21"/>
    </w:p>
    <w:p w14:paraId="63455C19" w14:textId="77777777" w:rsidR="00EE39DD" w:rsidRDefault="00673808">
      <w:pPr>
        <w:numPr>
          <w:ilvl w:val="0"/>
          <w:numId w:val="3"/>
        </w:numPr>
      </w:pPr>
      <w:r>
        <w:rPr>
          <w:rFonts w:hint="eastAsia"/>
        </w:rPr>
        <w:t>申报人填写了基本信息后提交，则可在个人中心看到：未开通功能</w:t>
      </w:r>
      <w:r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项目申报，状态审核中。</w:t>
      </w:r>
    </w:p>
    <w:p w14:paraId="76EB25E3" w14:textId="77777777" w:rsidR="00EE39DD" w:rsidRDefault="00673808">
      <w:pPr>
        <w:numPr>
          <w:ilvl w:val="0"/>
          <w:numId w:val="3"/>
        </w:numPr>
      </w:pPr>
      <w:r>
        <w:rPr>
          <w:rFonts w:hint="eastAsia"/>
        </w:rPr>
        <w:t>提交后需要所在单位审核申报人信息，审核通过后，则“项目申报”功能开通，申报人账号才可正常使用，填写申报书。</w:t>
      </w:r>
    </w:p>
    <w:p w14:paraId="36196A81" w14:textId="77777777" w:rsidR="00EE39DD" w:rsidRDefault="00673808">
      <w:pPr>
        <w:numPr>
          <w:ilvl w:val="0"/>
          <w:numId w:val="3"/>
        </w:numPr>
      </w:pPr>
      <w:r>
        <w:rPr>
          <w:rFonts w:hint="eastAsia"/>
        </w:rPr>
        <w:t>下图则是申报单位审核申报人界面。</w:t>
      </w:r>
    </w:p>
    <w:p w14:paraId="0817A637" w14:textId="77777777" w:rsidR="00EE39DD" w:rsidRDefault="00673808">
      <w:r>
        <w:rPr>
          <w:rFonts w:hint="eastAsia"/>
        </w:rPr>
        <w:t xml:space="preserve">     </w:t>
      </w:r>
      <w:r>
        <w:rPr>
          <w:rFonts w:hint="eastAsia"/>
        </w:rPr>
        <w:t>申报单位管理</w:t>
      </w:r>
      <w:r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申报人管理</w:t>
      </w:r>
      <w:r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右侧“申报人管理”列表中会显示申报人信息。</w:t>
      </w:r>
    </w:p>
    <w:p w14:paraId="0E504D2C" w14:textId="77777777" w:rsidR="00EE39DD" w:rsidRDefault="00673808">
      <w:r>
        <w:rPr>
          <w:rFonts w:hint="eastAsia"/>
        </w:rPr>
        <w:t xml:space="preserve">     </w:t>
      </w:r>
      <w:r>
        <w:rPr>
          <w:rFonts w:hint="eastAsia"/>
        </w:rPr>
        <w:t>在操作栏点击“审核”，则可对申报人进行审核。</w:t>
      </w:r>
    </w:p>
    <w:p w14:paraId="39AD4583" w14:textId="77777777" w:rsidR="00EE39DD" w:rsidRDefault="00673808">
      <w:r>
        <w:rPr>
          <w:rFonts w:hint="eastAsia"/>
          <w:noProof/>
        </w:rPr>
        <w:lastRenderedPageBreak/>
        <w:drawing>
          <wp:inline distT="0" distB="0" distL="114300" distR="114300" wp14:anchorId="62186710" wp14:editId="5D36C8B2">
            <wp:extent cx="5267960" cy="2708910"/>
            <wp:effectExtent l="0" t="0" r="8890" b="15240"/>
            <wp:docPr id="22" name="图片 22" descr="GT3YU}P~~0{}VXF]B0UX$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GT3YU}P~~0{}VXF]B0UX$UN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072BA" w14:textId="77777777" w:rsidR="00EE39DD" w:rsidRDefault="00673808">
      <w:pPr>
        <w:pStyle w:val="4"/>
        <w:numPr>
          <w:ilvl w:val="3"/>
          <w:numId w:val="0"/>
        </w:numPr>
        <w:spacing w:line="416" w:lineRule="auto"/>
        <w:ind w:left="864" w:hanging="864"/>
      </w:pPr>
      <w:bookmarkStart w:id="22" w:name="_Toc5525"/>
      <w:r>
        <w:rPr>
          <w:rFonts w:hint="eastAsia"/>
        </w:rPr>
        <w:t>申报人填写申报书</w:t>
      </w:r>
      <w:bookmarkEnd w:id="22"/>
    </w:p>
    <w:p w14:paraId="744E35FD" w14:textId="77777777" w:rsidR="00EE39DD" w:rsidRDefault="00673808">
      <w:r>
        <w:rPr>
          <w:rFonts w:hint="eastAsia"/>
        </w:rPr>
        <w:t>申报人基本信息审核通过后，进入项目申报，点击左侧菜单“开始申报”，则可看到</w:t>
      </w:r>
      <w:r>
        <w:rPr>
          <w:rFonts w:hint="eastAsia"/>
        </w:rPr>
        <w:t>2020</w:t>
      </w:r>
      <w:r>
        <w:rPr>
          <w:rFonts w:hint="eastAsia"/>
        </w:rPr>
        <w:t>年申报项目的计划分类，选择与自己项目对应的计划分类，点击操作栏中的“我要申报”即可填写表单开始申报了。</w:t>
      </w:r>
    </w:p>
    <w:p w14:paraId="777A24BE" w14:textId="77777777" w:rsidR="00EE39DD" w:rsidRDefault="00673808">
      <w:r>
        <w:rPr>
          <w:noProof/>
        </w:rPr>
        <w:drawing>
          <wp:inline distT="0" distB="0" distL="114300" distR="114300" wp14:anchorId="19BE467C" wp14:editId="33A2B327">
            <wp:extent cx="5273040" cy="2676525"/>
            <wp:effectExtent l="0" t="0" r="381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0745A" w14:textId="77777777" w:rsidR="00EE39DD" w:rsidRDefault="00EE39DD"/>
    <w:p w14:paraId="74DC66C0" w14:textId="77777777" w:rsidR="00EE39DD" w:rsidRDefault="00673808">
      <w:pPr>
        <w:pStyle w:val="4"/>
        <w:numPr>
          <w:ilvl w:val="3"/>
          <w:numId w:val="0"/>
        </w:numPr>
        <w:spacing w:line="416" w:lineRule="auto"/>
        <w:ind w:left="864" w:hanging="864"/>
      </w:pPr>
      <w:bookmarkStart w:id="23" w:name="_Toc11834"/>
      <w:r>
        <w:rPr>
          <w:rFonts w:hint="eastAsia"/>
        </w:rPr>
        <w:t>我的在报项目</w:t>
      </w:r>
      <w:bookmarkEnd w:id="23"/>
    </w:p>
    <w:p w14:paraId="465ECD95" w14:textId="77777777" w:rsidR="00EE39DD" w:rsidRDefault="00EE39DD"/>
    <w:p w14:paraId="3E01B475" w14:textId="77777777" w:rsidR="00EE39DD" w:rsidRDefault="00673808">
      <w:r>
        <w:rPr>
          <w:rFonts w:hint="eastAsia"/>
        </w:rPr>
        <w:t>“</w:t>
      </w:r>
      <w:r>
        <w:rPr>
          <w:rFonts w:hint="eastAsia"/>
          <w:b/>
          <w:bCs/>
        </w:rPr>
        <w:t>保存</w:t>
      </w:r>
      <w:r>
        <w:rPr>
          <w:rFonts w:hint="eastAsia"/>
        </w:rPr>
        <w:t>”了的申报书，则会在我的在</w:t>
      </w:r>
      <w:proofErr w:type="gramStart"/>
      <w:r>
        <w:rPr>
          <w:rFonts w:hint="eastAsia"/>
        </w:rPr>
        <w:t>报项目</w:t>
      </w:r>
      <w:proofErr w:type="gramEnd"/>
      <w:r>
        <w:rPr>
          <w:rFonts w:hint="eastAsia"/>
        </w:rPr>
        <w:t>中产生一条记录。如下图所示：</w:t>
      </w:r>
    </w:p>
    <w:p w14:paraId="6274B27C" w14:textId="77777777" w:rsidR="00EE39DD" w:rsidRDefault="00673808">
      <w:r>
        <w:rPr>
          <w:noProof/>
        </w:rPr>
        <w:lastRenderedPageBreak/>
        <w:drawing>
          <wp:inline distT="0" distB="0" distL="114300" distR="114300" wp14:anchorId="03BFAA2D" wp14:editId="6AF02D01">
            <wp:extent cx="5262880" cy="3328035"/>
            <wp:effectExtent l="0" t="0" r="1397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031EA" w14:textId="77777777" w:rsidR="00EE39DD" w:rsidRDefault="00673808">
      <w:pPr>
        <w:pStyle w:val="4"/>
        <w:numPr>
          <w:ilvl w:val="3"/>
          <w:numId w:val="0"/>
        </w:numPr>
        <w:spacing w:line="416" w:lineRule="auto"/>
        <w:ind w:left="864" w:hanging="864"/>
      </w:pPr>
      <w:r>
        <w:rPr>
          <w:rFonts w:hint="eastAsia"/>
        </w:rPr>
        <w:t>申报单位审核（申报单位</w:t>
      </w:r>
      <w:r>
        <w:rPr>
          <w:rFonts w:hint="eastAsia"/>
        </w:rPr>
        <w:t>-</w:t>
      </w:r>
      <w:r>
        <w:rPr>
          <w:rFonts w:hint="eastAsia"/>
        </w:rPr>
        <w:t>网站前台）</w:t>
      </w:r>
    </w:p>
    <w:p w14:paraId="66B7A2F1" w14:textId="77777777" w:rsidR="00EE39DD" w:rsidRDefault="00673808">
      <w:pPr>
        <w:rPr>
          <w:color w:val="FF0000"/>
        </w:rPr>
      </w:pPr>
      <w:r>
        <w:rPr>
          <w:rFonts w:hint="eastAsia"/>
        </w:rPr>
        <w:t>申请书审核，需要六级管理员审核；即申报单位审核</w:t>
      </w:r>
      <w:r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推荐单位审核—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资源中心审核—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处室审核—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纸质文件接收审核—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综合计划科终审。</w:t>
      </w:r>
      <w:r>
        <w:rPr>
          <w:rFonts w:hint="eastAsia"/>
        </w:rPr>
        <w:t xml:space="preserve"> </w:t>
      </w:r>
      <w:r>
        <w:rPr>
          <w:rFonts w:hint="eastAsia"/>
          <w:color w:val="FF0000"/>
        </w:rPr>
        <w:t>注：申报单位审核在网站前台，其余流程审核在管理后台</w:t>
      </w:r>
    </w:p>
    <w:p w14:paraId="2DF2D596" w14:textId="77777777" w:rsidR="00EE39DD" w:rsidRDefault="00EE39DD"/>
    <w:p w14:paraId="57F8B3C2" w14:textId="77777777" w:rsidR="00EE39DD" w:rsidRDefault="00EE39DD"/>
    <w:p w14:paraId="7B14F243" w14:textId="77777777" w:rsidR="00EE39DD" w:rsidRDefault="00673808">
      <w:r>
        <w:rPr>
          <w:rFonts w:hint="eastAsia"/>
        </w:rPr>
        <w:t>申报单位</w:t>
      </w:r>
      <w:r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项目合同书审核，默认展示的是【全部】数据。</w:t>
      </w:r>
    </w:p>
    <w:p w14:paraId="6D9EFDE8" w14:textId="77777777" w:rsidR="00EE39DD" w:rsidRDefault="00673808">
      <w:r>
        <w:rPr>
          <w:rFonts w:hint="eastAsia"/>
        </w:rPr>
        <w:t>【待审核】列表中，则显示的是要审核的申请书</w:t>
      </w:r>
    </w:p>
    <w:p w14:paraId="077F9A02" w14:textId="77777777" w:rsidR="00EE39DD" w:rsidRDefault="00673808">
      <w:r>
        <w:rPr>
          <w:rFonts w:hint="eastAsia"/>
        </w:rPr>
        <w:t>在待审核列表中点击按钮【审核】，弹</w:t>
      </w:r>
      <w:proofErr w:type="gramStart"/>
      <w:r>
        <w:rPr>
          <w:rFonts w:hint="eastAsia"/>
        </w:rPr>
        <w:t>框如下</w:t>
      </w:r>
      <w:proofErr w:type="gramEnd"/>
      <w:r>
        <w:rPr>
          <w:rFonts w:hint="eastAsia"/>
        </w:rPr>
        <w:t>图，可对合同书审核通过，和驳回。</w:t>
      </w:r>
    </w:p>
    <w:p w14:paraId="4543E16B" w14:textId="77777777" w:rsidR="00EE39DD" w:rsidRDefault="00673808">
      <w:r>
        <w:rPr>
          <w:rFonts w:hint="eastAsia"/>
          <w:noProof/>
        </w:rPr>
        <w:drawing>
          <wp:inline distT="0" distB="0" distL="114300" distR="114300" wp14:anchorId="1AFB6318" wp14:editId="39156091">
            <wp:extent cx="5270500" cy="2482215"/>
            <wp:effectExtent l="0" t="0" r="6350" b="13335"/>
            <wp:docPr id="9" name="图片 9" descr="F59VTR%ZNC8RT9T_J]MUWU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59VTR%ZNC8RT9T_J]MUWU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BA388" w14:textId="77777777" w:rsidR="00EE39DD" w:rsidRDefault="00673808">
      <w:pPr>
        <w:numPr>
          <w:ilvl w:val="0"/>
          <w:numId w:val="3"/>
        </w:numPr>
      </w:pPr>
      <w:r>
        <w:rPr>
          <w:rFonts w:hint="eastAsia"/>
        </w:rPr>
        <w:t>审核通过，则该数据进入推荐单位审核列表。</w:t>
      </w:r>
    </w:p>
    <w:p w14:paraId="1D2D7432" w14:textId="77777777" w:rsidR="00EE39DD" w:rsidRDefault="00673808">
      <w:pPr>
        <w:numPr>
          <w:ilvl w:val="0"/>
          <w:numId w:val="3"/>
        </w:numPr>
      </w:pPr>
      <w:r>
        <w:rPr>
          <w:rFonts w:hint="eastAsia"/>
        </w:rPr>
        <w:t>驳回，则该数据被退回到申报人那里，申报人可重新编辑修改申报书，再次提交。</w:t>
      </w:r>
    </w:p>
    <w:p w14:paraId="73CF6931" w14:textId="77777777" w:rsidR="00EE39DD" w:rsidRDefault="00673808">
      <w:pPr>
        <w:pStyle w:val="3"/>
        <w:numPr>
          <w:ilvl w:val="2"/>
          <w:numId w:val="2"/>
        </w:numPr>
        <w:spacing w:line="416" w:lineRule="auto"/>
      </w:pPr>
      <w:bookmarkStart w:id="24" w:name="_Toc66308432"/>
      <w:r>
        <w:rPr>
          <w:rFonts w:hint="eastAsia"/>
        </w:rPr>
        <w:lastRenderedPageBreak/>
        <w:t>合同填报</w:t>
      </w:r>
      <w:bookmarkEnd w:id="24"/>
    </w:p>
    <w:p w14:paraId="7703847E" w14:textId="77777777" w:rsidR="00EE39DD" w:rsidRDefault="00673808">
      <w:pPr>
        <w:pStyle w:val="4"/>
        <w:numPr>
          <w:ilvl w:val="3"/>
          <w:numId w:val="0"/>
        </w:numPr>
        <w:spacing w:line="240" w:lineRule="auto"/>
        <w:rPr>
          <w:rFonts w:ascii="宋体" w:eastAsia="宋体" w:hAnsi="宋体" w:cstheme="majorBidi"/>
          <w:bCs/>
          <w:szCs w:val="28"/>
        </w:rPr>
      </w:pPr>
      <w:r>
        <w:rPr>
          <w:rFonts w:ascii="宋体" w:eastAsia="宋体" w:hAnsi="宋体" w:cstheme="majorBidi" w:hint="eastAsia"/>
          <w:bCs/>
          <w:szCs w:val="28"/>
        </w:rPr>
        <w:t>申报人填写合同</w:t>
      </w:r>
    </w:p>
    <w:p w14:paraId="5CFED42D" w14:textId="77777777" w:rsidR="00EE39DD" w:rsidRDefault="00673808">
      <w:r>
        <w:rPr>
          <w:rFonts w:hint="eastAsia"/>
        </w:rPr>
        <w:t>项目申报六级管理员审核通过后，才能填写合同，点击“项目合同管理”栏，再点击“合同书”，进入合同填写页面，填写合同后，点击“保存”。</w:t>
      </w:r>
    </w:p>
    <w:p w14:paraId="371EACAC" w14:textId="77777777" w:rsidR="00EE39DD" w:rsidRDefault="00673808">
      <w:r>
        <w:rPr>
          <w:noProof/>
        </w:rPr>
        <w:drawing>
          <wp:inline distT="0" distB="0" distL="114300" distR="114300" wp14:anchorId="04267425" wp14:editId="52425E45">
            <wp:extent cx="5260975" cy="2693670"/>
            <wp:effectExtent l="0" t="0" r="15875" b="1143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312A9" w14:textId="77777777" w:rsidR="00EE39DD" w:rsidRDefault="00EE39DD"/>
    <w:p w14:paraId="727F9E81" w14:textId="77777777" w:rsidR="00EE39DD" w:rsidRDefault="00673808">
      <w:r>
        <w:rPr>
          <w:noProof/>
        </w:rPr>
        <w:drawing>
          <wp:inline distT="0" distB="0" distL="114300" distR="114300" wp14:anchorId="57276B0F" wp14:editId="1E43112B">
            <wp:extent cx="5273040" cy="2607310"/>
            <wp:effectExtent l="0" t="0" r="3810" b="254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0B526" w14:textId="77777777" w:rsidR="00EE39DD" w:rsidRDefault="00EE39DD"/>
    <w:p w14:paraId="41623711" w14:textId="77777777" w:rsidR="00EE39DD" w:rsidRDefault="00673808">
      <w:pPr>
        <w:pStyle w:val="4"/>
        <w:numPr>
          <w:ilvl w:val="0"/>
          <w:numId w:val="0"/>
        </w:numPr>
      </w:pPr>
      <w:r>
        <w:rPr>
          <w:rFonts w:hint="eastAsia"/>
        </w:rPr>
        <w:t>申报单位合同审核</w:t>
      </w:r>
    </w:p>
    <w:p w14:paraId="6FE74CDB" w14:textId="77777777" w:rsidR="00EE39DD" w:rsidRDefault="00673808">
      <w:r>
        <w:rPr>
          <w:rFonts w:hint="eastAsia"/>
        </w:rPr>
        <w:t>登录该申报单位，点击“项目合同审核”，在“待审核”页签，点击需要审核数据的“审核”按钮，可对</w:t>
      </w:r>
      <w:proofErr w:type="gramStart"/>
      <w:r>
        <w:rPr>
          <w:rFonts w:hint="eastAsia"/>
        </w:rPr>
        <w:t>改合同</w:t>
      </w:r>
      <w:proofErr w:type="gramEnd"/>
      <w:r>
        <w:rPr>
          <w:rFonts w:hint="eastAsia"/>
        </w:rPr>
        <w:t>进行审核。</w:t>
      </w:r>
    </w:p>
    <w:p w14:paraId="177C6AEB" w14:textId="77777777" w:rsidR="00EE39DD" w:rsidRDefault="00673808">
      <w:r>
        <w:rPr>
          <w:noProof/>
        </w:rPr>
        <w:lastRenderedPageBreak/>
        <w:drawing>
          <wp:inline distT="0" distB="0" distL="114300" distR="114300" wp14:anchorId="0DF6559F" wp14:editId="3E3F74AD">
            <wp:extent cx="5259705" cy="2486025"/>
            <wp:effectExtent l="0" t="0" r="17145" b="9525"/>
            <wp:docPr id="26" name="图片 26" descr="(@`1IYB~J~0P$CM6]@@%R}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(@`1IYB~J~0P$CM6]@@%R}R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E6881" w14:textId="77777777" w:rsidR="00EE39DD" w:rsidRDefault="00673808">
      <w:pPr>
        <w:numPr>
          <w:ilvl w:val="0"/>
          <w:numId w:val="3"/>
        </w:numPr>
      </w:pPr>
      <w:r>
        <w:rPr>
          <w:rFonts w:hint="eastAsia"/>
        </w:rPr>
        <w:t>审核通过，则该数据进入推荐单位审核列表。</w:t>
      </w:r>
    </w:p>
    <w:p w14:paraId="789BDA00" w14:textId="77777777" w:rsidR="00EE39DD" w:rsidRDefault="00673808">
      <w:pPr>
        <w:numPr>
          <w:ilvl w:val="0"/>
          <w:numId w:val="3"/>
        </w:numPr>
      </w:pPr>
      <w:r>
        <w:rPr>
          <w:rFonts w:hint="eastAsia"/>
        </w:rPr>
        <w:t>驳回，则该数据被退回到申报人那里，申报人可重新编辑修改合同书，再次提交。</w:t>
      </w:r>
    </w:p>
    <w:p w14:paraId="0E073A99" w14:textId="77777777" w:rsidR="00EE39DD" w:rsidRDefault="00EE39DD"/>
    <w:p w14:paraId="465FB827" w14:textId="77777777" w:rsidR="00EE39DD" w:rsidRDefault="00EE39DD"/>
    <w:p w14:paraId="32774ACF" w14:textId="4360454F" w:rsidR="00EE39DD" w:rsidRDefault="00673808">
      <w:pPr>
        <w:pStyle w:val="1"/>
        <w:numPr>
          <w:ilvl w:val="0"/>
          <w:numId w:val="2"/>
        </w:numPr>
      </w:pPr>
      <w:bookmarkStart w:id="25" w:name="_Toc66308433"/>
      <w:r>
        <w:rPr>
          <w:rFonts w:hint="eastAsia"/>
        </w:rPr>
        <w:t>科技成果</w:t>
      </w:r>
      <w:r w:rsidR="004A2DDE">
        <w:rPr>
          <w:rFonts w:hint="eastAsia"/>
        </w:rPr>
        <w:t>登记</w:t>
      </w:r>
      <w:bookmarkEnd w:id="25"/>
    </w:p>
    <w:p w14:paraId="621BE88E" w14:textId="77777777" w:rsidR="00EE39DD" w:rsidRDefault="00673808" w:rsidP="004A2DDE">
      <w:pPr>
        <w:pStyle w:val="2"/>
        <w:numPr>
          <w:ilvl w:val="1"/>
          <w:numId w:val="2"/>
        </w:numPr>
      </w:pPr>
      <w:bookmarkStart w:id="26" w:name="_Toc21013"/>
      <w:bookmarkStart w:id="27" w:name="_Toc66308434"/>
      <w:r>
        <w:rPr>
          <w:rFonts w:hint="eastAsia"/>
        </w:rPr>
        <w:t>开通科技成果功能</w:t>
      </w:r>
      <w:bookmarkEnd w:id="26"/>
      <w:bookmarkEnd w:id="27"/>
    </w:p>
    <w:p w14:paraId="63B587EB" w14:textId="77777777" w:rsidR="00EE39DD" w:rsidRDefault="00673808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登录账号后，则看到如下图所示，账户中心的展示：</w:t>
      </w:r>
    </w:p>
    <w:p w14:paraId="462C37A2" w14:textId="77777777" w:rsidR="00EE39DD" w:rsidRDefault="00EE39DD"/>
    <w:p w14:paraId="295F25F5" w14:textId="77777777" w:rsidR="00EE39DD" w:rsidRDefault="00673808">
      <w:r>
        <w:rPr>
          <w:rFonts w:hint="eastAsia"/>
          <w:sz w:val="24"/>
          <w:szCs w:val="32"/>
        </w:rPr>
        <w:t>在“未开通功能”中，点击【科技成果】，则进入完善基本信息页面：</w:t>
      </w:r>
    </w:p>
    <w:p w14:paraId="423FF541" w14:textId="77777777" w:rsidR="00EE39DD" w:rsidRDefault="00673808">
      <w:r>
        <w:rPr>
          <w:rFonts w:hint="eastAsia"/>
          <w:noProof/>
        </w:rPr>
        <w:lastRenderedPageBreak/>
        <w:drawing>
          <wp:inline distT="0" distB="0" distL="114300" distR="114300" wp14:anchorId="21C302C7" wp14:editId="514E4889">
            <wp:extent cx="5274310" cy="4653915"/>
            <wp:effectExtent l="0" t="0" r="2540" b="13335"/>
            <wp:docPr id="29" name="图片 29" descr="chengg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hengguo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0A2DE" w14:textId="77777777" w:rsidR="00EE39DD" w:rsidRDefault="00673808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填写完成后，点击【提交】，</w:t>
      </w:r>
      <w:proofErr w:type="gramStart"/>
      <w:r>
        <w:rPr>
          <w:rFonts w:hint="eastAsia"/>
          <w:sz w:val="24"/>
          <w:szCs w:val="32"/>
        </w:rPr>
        <w:t>则科技</w:t>
      </w:r>
      <w:proofErr w:type="gramEnd"/>
      <w:r>
        <w:rPr>
          <w:rFonts w:hint="eastAsia"/>
          <w:sz w:val="24"/>
          <w:szCs w:val="32"/>
        </w:rPr>
        <w:t>成果功能开通，如下图所示：</w:t>
      </w:r>
    </w:p>
    <w:p w14:paraId="5564F9D6" w14:textId="77777777" w:rsidR="00EE39DD" w:rsidRDefault="00673808">
      <w:r>
        <w:rPr>
          <w:noProof/>
        </w:rPr>
        <w:drawing>
          <wp:inline distT="0" distB="0" distL="114300" distR="114300" wp14:anchorId="43418B1B" wp14:editId="448274C2">
            <wp:extent cx="5200015" cy="3165475"/>
            <wp:effectExtent l="0" t="0" r="635" b="15875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5BC60A2C" wp14:editId="57810FB4">
            <wp:extent cx="2158365" cy="3429635"/>
            <wp:effectExtent l="0" t="0" r="13335" b="18415"/>
            <wp:docPr id="23" name="图片 23" descr="微信图片_2019110611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1911061100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162C2" w14:textId="77777777" w:rsidR="00EE39DD" w:rsidRDefault="00EE39DD"/>
    <w:p w14:paraId="04C6620E" w14:textId="77777777" w:rsidR="00EE39DD" w:rsidRDefault="00673808" w:rsidP="004A2DDE">
      <w:pPr>
        <w:pStyle w:val="2"/>
        <w:numPr>
          <w:ilvl w:val="1"/>
          <w:numId w:val="2"/>
        </w:numPr>
      </w:pPr>
      <w:bookmarkStart w:id="28" w:name="_Toc13797"/>
      <w:bookmarkStart w:id="29" w:name="_Toc66308435"/>
      <w:r>
        <w:rPr>
          <w:rFonts w:hint="eastAsia"/>
        </w:rPr>
        <w:t>申报科技成果</w:t>
      </w:r>
      <w:bookmarkEnd w:id="28"/>
      <w:bookmarkEnd w:id="29"/>
    </w:p>
    <w:p w14:paraId="49AC61B1" w14:textId="77777777" w:rsidR="00EE39DD" w:rsidRDefault="00673808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在上图中，账户中心，我的功能</w:t>
      </w:r>
      <w:r>
        <w:rPr>
          <w:rFonts w:hint="eastAsia"/>
          <w:sz w:val="24"/>
          <w:szCs w:val="32"/>
        </w:rPr>
        <w:t>-</w:t>
      </w:r>
      <w:proofErr w:type="gramStart"/>
      <w:r>
        <w:rPr>
          <w:rFonts w:hint="eastAsia"/>
          <w:sz w:val="24"/>
          <w:szCs w:val="32"/>
        </w:rPr>
        <w:t>》</w:t>
      </w:r>
      <w:proofErr w:type="gramEnd"/>
      <w:r>
        <w:rPr>
          <w:rFonts w:hint="eastAsia"/>
          <w:sz w:val="24"/>
          <w:szCs w:val="32"/>
        </w:rPr>
        <w:t>点击“科技成果”，则进入科技成果管理页面</w:t>
      </w:r>
    </w:p>
    <w:p w14:paraId="752C9C63" w14:textId="77777777" w:rsidR="00EE39DD" w:rsidRDefault="00673808">
      <w:r>
        <w:rPr>
          <w:rFonts w:hint="eastAsia"/>
          <w:noProof/>
        </w:rPr>
        <w:drawing>
          <wp:inline distT="0" distB="0" distL="114300" distR="114300" wp14:anchorId="0D443E71" wp14:editId="0E1C248F">
            <wp:extent cx="5264785" cy="986155"/>
            <wp:effectExtent l="0" t="0" r="12065" b="4445"/>
            <wp:docPr id="30" name="图片 30" descr="微信图片_2019110611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19110611015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8810B" w14:textId="77777777" w:rsidR="00EE39DD" w:rsidRDefault="00EE39DD">
      <w:pPr>
        <w:rPr>
          <w:sz w:val="24"/>
          <w:szCs w:val="32"/>
        </w:rPr>
      </w:pPr>
    </w:p>
    <w:p w14:paraId="68FB5F3B" w14:textId="77777777" w:rsidR="00EE39DD" w:rsidRDefault="00673808">
      <w:r>
        <w:rPr>
          <w:rFonts w:hint="eastAsia"/>
          <w:sz w:val="24"/>
          <w:szCs w:val="32"/>
        </w:rPr>
        <w:t>开始申报，进入表单填写页面</w:t>
      </w:r>
    </w:p>
    <w:p w14:paraId="0E814B47" w14:textId="77777777" w:rsidR="00EE39DD" w:rsidRDefault="00673808">
      <w:r>
        <w:rPr>
          <w:noProof/>
        </w:rPr>
        <w:lastRenderedPageBreak/>
        <w:drawing>
          <wp:inline distT="0" distB="0" distL="114300" distR="114300" wp14:anchorId="68B33B91" wp14:editId="3F011DAA">
            <wp:extent cx="5201285" cy="3518535"/>
            <wp:effectExtent l="0" t="0" r="18415" b="5715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1AB67" w14:textId="77777777" w:rsidR="00EE39DD" w:rsidRDefault="00EE39DD"/>
    <w:p w14:paraId="39894245" w14:textId="77777777" w:rsidR="00EE39DD" w:rsidRDefault="00673808">
      <w:pPr>
        <w:numPr>
          <w:ilvl w:val="0"/>
          <w:numId w:val="4"/>
        </w:numPr>
      </w:pPr>
      <w:r>
        <w:rPr>
          <w:rFonts w:hint="eastAsia"/>
          <w:sz w:val="24"/>
          <w:szCs w:val="32"/>
        </w:rPr>
        <w:t>提交成果申报书后，申报记录列表中则会显示申报状态为“已提交”的数据，如下图；</w:t>
      </w:r>
    </w:p>
    <w:p w14:paraId="61C01F37" w14:textId="77777777" w:rsidR="00EE39DD" w:rsidRDefault="00673808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成果申报书提交后，再次点击左侧菜单“开始申报”，则只能查看填写的申报书，提交了则不能修改。</w:t>
      </w:r>
    </w:p>
    <w:p w14:paraId="227A6C21" w14:textId="77777777" w:rsidR="00EE39DD" w:rsidRDefault="00673808">
      <w:r>
        <w:rPr>
          <w:noProof/>
        </w:rPr>
        <w:drawing>
          <wp:inline distT="0" distB="0" distL="114300" distR="114300" wp14:anchorId="28DBE37E" wp14:editId="16B31F5C">
            <wp:extent cx="5196205" cy="1102360"/>
            <wp:effectExtent l="0" t="0" r="4445" b="2540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2FE16" w14:textId="77777777" w:rsidR="00EE39DD" w:rsidRDefault="00EE39DD"/>
    <w:p w14:paraId="1B2A7281" w14:textId="77777777" w:rsidR="00EE39DD" w:rsidRDefault="00673808">
      <w:pPr>
        <w:numPr>
          <w:ilvl w:val="0"/>
          <w:numId w:val="4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成果申报书审核通过后，申报状态才会变为“审核完成”如下；同时审核通过的申报记录，后面操作栏可以下载成果申报书、成果评审证书、成果应用证明。</w:t>
      </w:r>
    </w:p>
    <w:p w14:paraId="4677708A" w14:textId="77777777" w:rsidR="00EE39DD" w:rsidRDefault="00673808">
      <w:pPr>
        <w:numPr>
          <w:ilvl w:val="0"/>
          <w:numId w:val="4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申报状态中则可以查看“审核记录”。</w:t>
      </w:r>
    </w:p>
    <w:p w14:paraId="6F254861" w14:textId="77777777" w:rsidR="00EE39DD" w:rsidRDefault="00673808">
      <w:r>
        <w:rPr>
          <w:rFonts w:hint="eastAsia"/>
          <w:noProof/>
        </w:rPr>
        <w:drawing>
          <wp:inline distT="0" distB="0" distL="114300" distR="114300" wp14:anchorId="70C6C3F1" wp14:editId="1457E53F">
            <wp:extent cx="5269230" cy="967740"/>
            <wp:effectExtent l="0" t="0" r="7620" b="3810"/>
            <wp:docPr id="36" name="图片 36" descr="微信图片_2019110614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1911061408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A0CF" w14:textId="77777777" w:rsidR="00EE39DD" w:rsidRDefault="00EE39DD"/>
    <w:p w14:paraId="0A63EA83" w14:textId="77777777" w:rsidR="00EE39DD" w:rsidRDefault="00673808">
      <w:pPr>
        <w:numPr>
          <w:ilvl w:val="0"/>
          <w:numId w:val="4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已提交进入审核环节，用户需要修改资料，可联系审核人员退回；或者审核人员在审核时发现有需要退回修改的申报书，也可以进行驳回操作退回给提交的用户；用户则可在申报记录中点击成果的名称，进入申报书进行修改提交。</w:t>
      </w:r>
    </w:p>
    <w:p w14:paraId="362857BE" w14:textId="77777777" w:rsidR="00EE39DD" w:rsidRDefault="00673808">
      <w:pPr>
        <w:ind w:firstLineChars="200" w:firstLine="480"/>
      </w:pPr>
      <w:r>
        <w:rPr>
          <w:rFonts w:hint="eastAsia"/>
          <w:sz w:val="24"/>
          <w:szCs w:val="32"/>
        </w:rPr>
        <w:lastRenderedPageBreak/>
        <w:t>如下图，状态为“已驳回”时，则用户可以重新编辑修改内容，并再次提交。</w:t>
      </w:r>
    </w:p>
    <w:p w14:paraId="44BAD7AF" w14:textId="77777777" w:rsidR="00EE39DD" w:rsidRDefault="00673808">
      <w:r>
        <w:rPr>
          <w:rFonts w:hint="eastAsia"/>
          <w:noProof/>
        </w:rPr>
        <w:drawing>
          <wp:inline distT="0" distB="0" distL="114300" distR="114300" wp14:anchorId="0B025C8F" wp14:editId="74A5960A">
            <wp:extent cx="5269865" cy="938530"/>
            <wp:effectExtent l="0" t="0" r="6985" b="13970"/>
            <wp:docPr id="37" name="图片 37" descr="微信图片_20191106145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1911061453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39DD">
      <w:pgSz w:w="11906" w:h="16838"/>
      <w:pgMar w:top="1440" w:right="1906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53C0A56"/>
    <w:multiLevelType w:val="multilevel"/>
    <w:tmpl w:val="A53C0A56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C5E0F3F2"/>
    <w:multiLevelType w:val="singleLevel"/>
    <w:tmpl w:val="C5E0F3F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C6F91DBE"/>
    <w:multiLevelType w:val="singleLevel"/>
    <w:tmpl w:val="C6F91DB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73C6FF8"/>
    <w:multiLevelType w:val="multilevel"/>
    <w:tmpl w:val="F73C6FF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4" w15:restartNumberingAfterBreak="0">
    <w:nsid w:val="2C0A32F9"/>
    <w:multiLevelType w:val="multilevel"/>
    <w:tmpl w:val="2C0A32F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D8E58A9"/>
    <w:rsid w:val="00107F77"/>
    <w:rsid w:val="004A2DDE"/>
    <w:rsid w:val="00673808"/>
    <w:rsid w:val="00895F32"/>
    <w:rsid w:val="00AC7CAC"/>
    <w:rsid w:val="00DF3D9D"/>
    <w:rsid w:val="00EE39DD"/>
    <w:rsid w:val="0157447E"/>
    <w:rsid w:val="018F4DAE"/>
    <w:rsid w:val="022C4E9D"/>
    <w:rsid w:val="025A7113"/>
    <w:rsid w:val="02AF02DB"/>
    <w:rsid w:val="02DA4D2C"/>
    <w:rsid w:val="0368185E"/>
    <w:rsid w:val="03F5770E"/>
    <w:rsid w:val="04180A91"/>
    <w:rsid w:val="047B2437"/>
    <w:rsid w:val="048D44EF"/>
    <w:rsid w:val="04A400D2"/>
    <w:rsid w:val="04B417CB"/>
    <w:rsid w:val="05504BE4"/>
    <w:rsid w:val="05EC176F"/>
    <w:rsid w:val="06127248"/>
    <w:rsid w:val="075F0946"/>
    <w:rsid w:val="07B818B0"/>
    <w:rsid w:val="07C5152A"/>
    <w:rsid w:val="07E27923"/>
    <w:rsid w:val="08326B59"/>
    <w:rsid w:val="08903F4A"/>
    <w:rsid w:val="08924AC4"/>
    <w:rsid w:val="08FB1F8C"/>
    <w:rsid w:val="09481F98"/>
    <w:rsid w:val="09926E26"/>
    <w:rsid w:val="0A176B1E"/>
    <w:rsid w:val="0A8722D7"/>
    <w:rsid w:val="0AFA0BDD"/>
    <w:rsid w:val="0B484E64"/>
    <w:rsid w:val="0B865E5A"/>
    <w:rsid w:val="0BA42FF2"/>
    <w:rsid w:val="0C004652"/>
    <w:rsid w:val="0C24123F"/>
    <w:rsid w:val="0C5E0B87"/>
    <w:rsid w:val="0CB61938"/>
    <w:rsid w:val="0D6829F2"/>
    <w:rsid w:val="0D8F3036"/>
    <w:rsid w:val="0DC82DA9"/>
    <w:rsid w:val="0DEF2E0C"/>
    <w:rsid w:val="0ED006F5"/>
    <w:rsid w:val="0F272411"/>
    <w:rsid w:val="0F9D1B10"/>
    <w:rsid w:val="0FC25C60"/>
    <w:rsid w:val="0FF02D6B"/>
    <w:rsid w:val="100F5CFA"/>
    <w:rsid w:val="10207358"/>
    <w:rsid w:val="104116A1"/>
    <w:rsid w:val="104772C5"/>
    <w:rsid w:val="10944986"/>
    <w:rsid w:val="11711A34"/>
    <w:rsid w:val="117559AB"/>
    <w:rsid w:val="11D22A61"/>
    <w:rsid w:val="128D1B8E"/>
    <w:rsid w:val="13621AD1"/>
    <w:rsid w:val="13943629"/>
    <w:rsid w:val="13A17177"/>
    <w:rsid w:val="13B22D1E"/>
    <w:rsid w:val="13D5728E"/>
    <w:rsid w:val="143044A1"/>
    <w:rsid w:val="14C92809"/>
    <w:rsid w:val="14D5166A"/>
    <w:rsid w:val="158B649F"/>
    <w:rsid w:val="16182D2F"/>
    <w:rsid w:val="163535E7"/>
    <w:rsid w:val="170815EA"/>
    <w:rsid w:val="172715ED"/>
    <w:rsid w:val="174E50D4"/>
    <w:rsid w:val="17507BAF"/>
    <w:rsid w:val="17856E8F"/>
    <w:rsid w:val="17F00A17"/>
    <w:rsid w:val="18173F3F"/>
    <w:rsid w:val="182C43BF"/>
    <w:rsid w:val="184B049D"/>
    <w:rsid w:val="18840A6A"/>
    <w:rsid w:val="18CF0744"/>
    <w:rsid w:val="19850321"/>
    <w:rsid w:val="19E53335"/>
    <w:rsid w:val="1AE63F5C"/>
    <w:rsid w:val="1BE519F7"/>
    <w:rsid w:val="1C2D0551"/>
    <w:rsid w:val="1D5F3BAA"/>
    <w:rsid w:val="1DC40DED"/>
    <w:rsid w:val="1E3964B9"/>
    <w:rsid w:val="1F0B231A"/>
    <w:rsid w:val="1F0F2B53"/>
    <w:rsid w:val="1F700A8F"/>
    <w:rsid w:val="1F736E17"/>
    <w:rsid w:val="1F760553"/>
    <w:rsid w:val="1F831C07"/>
    <w:rsid w:val="203C568C"/>
    <w:rsid w:val="203F76D6"/>
    <w:rsid w:val="208C5F94"/>
    <w:rsid w:val="20D870ED"/>
    <w:rsid w:val="21033072"/>
    <w:rsid w:val="212D2D36"/>
    <w:rsid w:val="212F340F"/>
    <w:rsid w:val="21551BCC"/>
    <w:rsid w:val="21604F8F"/>
    <w:rsid w:val="21762896"/>
    <w:rsid w:val="217D5EBD"/>
    <w:rsid w:val="21827922"/>
    <w:rsid w:val="21BC436B"/>
    <w:rsid w:val="21BD4CD4"/>
    <w:rsid w:val="21CD3EAC"/>
    <w:rsid w:val="21DF660F"/>
    <w:rsid w:val="21E33D5B"/>
    <w:rsid w:val="22732DEA"/>
    <w:rsid w:val="22854B74"/>
    <w:rsid w:val="228B53F0"/>
    <w:rsid w:val="23237AF6"/>
    <w:rsid w:val="23253C86"/>
    <w:rsid w:val="234F3593"/>
    <w:rsid w:val="244623D5"/>
    <w:rsid w:val="24A346F0"/>
    <w:rsid w:val="24DD1808"/>
    <w:rsid w:val="25062ACA"/>
    <w:rsid w:val="250C23C6"/>
    <w:rsid w:val="250C3071"/>
    <w:rsid w:val="253442B5"/>
    <w:rsid w:val="25461BB3"/>
    <w:rsid w:val="25821016"/>
    <w:rsid w:val="259C0A2C"/>
    <w:rsid w:val="264A1CC2"/>
    <w:rsid w:val="26564AF6"/>
    <w:rsid w:val="2678340F"/>
    <w:rsid w:val="26A90866"/>
    <w:rsid w:val="270D4EA4"/>
    <w:rsid w:val="27135AA1"/>
    <w:rsid w:val="273A2523"/>
    <w:rsid w:val="27A13870"/>
    <w:rsid w:val="27D17F2A"/>
    <w:rsid w:val="280D096D"/>
    <w:rsid w:val="282310FE"/>
    <w:rsid w:val="28467688"/>
    <w:rsid w:val="28517883"/>
    <w:rsid w:val="28E4758A"/>
    <w:rsid w:val="293602B8"/>
    <w:rsid w:val="293D6C96"/>
    <w:rsid w:val="295C761A"/>
    <w:rsid w:val="296C1ACC"/>
    <w:rsid w:val="2973430D"/>
    <w:rsid w:val="2A2D5DE8"/>
    <w:rsid w:val="2B8B535F"/>
    <w:rsid w:val="2B9D43AE"/>
    <w:rsid w:val="2C4A720B"/>
    <w:rsid w:val="2C5C2917"/>
    <w:rsid w:val="2C6A4BA1"/>
    <w:rsid w:val="2CC97905"/>
    <w:rsid w:val="2CF81D1A"/>
    <w:rsid w:val="2D5E0593"/>
    <w:rsid w:val="2E294BC1"/>
    <w:rsid w:val="2F2B6151"/>
    <w:rsid w:val="2F9A30B2"/>
    <w:rsid w:val="3036483A"/>
    <w:rsid w:val="3054748E"/>
    <w:rsid w:val="30AD5E83"/>
    <w:rsid w:val="30C60472"/>
    <w:rsid w:val="30CE0A86"/>
    <w:rsid w:val="30EA49FC"/>
    <w:rsid w:val="31047AD1"/>
    <w:rsid w:val="31AC4FE8"/>
    <w:rsid w:val="31DE579E"/>
    <w:rsid w:val="3227555B"/>
    <w:rsid w:val="323146C3"/>
    <w:rsid w:val="324510A7"/>
    <w:rsid w:val="33004925"/>
    <w:rsid w:val="33773139"/>
    <w:rsid w:val="337F134B"/>
    <w:rsid w:val="34600BDE"/>
    <w:rsid w:val="348C0317"/>
    <w:rsid w:val="348D0321"/>
    <w:rsid w:val="348F5E8D"/>
    <w:rsid w:val="34B82CE8"/>
    <w:rsid w:val="35322D4C"/>
    <w:rsid w:val="35507542"/>
    <w:rsid w:val="35AC3A87"/>
    <w:rsid w:val="35B10ACF"/>
    <w:rsid w:val="36105D23"/>
    <w:rsid w:val="36415B57"/>
    <w:rsid w:val="364D64F9"/>
    <w:rsid w:val="365F3B83"/>
    <w:rsid w:val="36712503"/>
    <w:rsid w:val="37E408A8"/>
    <w:rsid w:val="37F31807"/>
    <w:rsid w:val="37F45432"/>
    <w:rsid w:val="38377A97"/>
    <w:rsid w:val="388A0098"/>
    <w:rsid w:val="391350C0"/>
    <w:rsid w:val="39874B66"/>
    <w:rsid w:val="399724EC"/>
    <w:rsid w:val="39D26D75"/>
    <w:rsid w:val="3A0F22F7"/>
    <w:rsid w:val="3A582322"/>
    <w:rsid w:val="3AD41287"/>
    <w:rsid w:val="3AF413E3"/>
    <w:rsid w:val="3B0011B2"/>
    <w:rsid w:val="3B2D6C43"/>
    <w:rsid w:val="3B7F429E"/>
    <w:rsid w:val="3C4C224B"/>
    <w:rsid w:val="3C5173D8"/>
    <w:rsid w:val="3C787A0B"/>
    <w:rsid w:val="3D0D0D21"/>
    <w:rsid w:val="3DF51AC3"/>
    <w:rsid w:val="3DFC3D01"/>
    <w:rsid w:val="3E187563"/>
    <w:rsid w:val="3EA56B5E"/>
    <w:rsid w:val="3F822FB0"/>
    <w:rsid w:val="3F977C69"/>
    <w:rsid w:val="3F9F0D78"/>
    <w:rsid w:val="3FBD656E"/>
    <w:rsid w:val="3FC6072F"/>
    <w:rsid w:val="400702EB"/>
    <w:rsid w:val="400A175F"/>
    <w:rsid w:val="40643E36"/>
    <w:rsid w:val="40B1442E"/>
    <w:rsid w:val="40FA7379"/>
    <w:rsid w:val="416D44D8"/>
    <w:rsid w:val="417D1F6C"/>
    <w:rsid w:val="420B4D1A"/>
    <w:rsid w:val="420E1A77"/>
    <w:rsid w:val="422F6C6D"/>
    <w:rsid w:val="423978F1"/>
    <w:rsid w:val="42AA274C"/>
    <w:rsid w:val="42F34214"/>
    <w:rsid w:val="433F3D10"/>
    <w:rsid w:val="4342799E"/>
    <w:rsid w:val="43BF77F4"/>
    <w:rsid w:val="452A098E"/>
    <w:rsid w:val="45310B62"/>
    <w:rsid w:val="45563D15"/>
    <w:rsid w:val="455C45E4"/>
    <w:rsid w:val="455D7FFF"/>
    <w:rsid w:val="45D40E21"/>
    <w:rsid w:val="45F74D94"/>
    <w:rsid w:val="469B59B9"/>
    <w:rsid w:val="46B20149"/>
    <w:rsid w:val="46DC19DB"/>
    <w:rsid w:val="46DF213B"/>
    <w:rsid w:val="47352EED"/>
    <w:rsid w:val="47CC7A36"/>
    <w:rsid w:val="47FA0874"/>
    <w:rsid w:val="48403A82"/>
    <w:rsid w:val="488E4298"/>
    <w:rsid w:val="48BC08FB"/>
    <w:rsid w:val="48CF1A35"/>
    <w:rsid w:val="48F4387D"/>
    <w:rsid w:val="48F56D8C"/>
    <w:rsid w:val="491D0092"/>
    <w:rsid w:val="492D6661"/>
    <w:rsid w:val="49F0559C"/>
    <w:rsid w:val="4A1C6C67"/>
    <w:rsid w:val="4A555E7A"/>
    <w:rsid w:val="4A5D53FE"/>
    <w:rsid w:val="4ACF06A5"/>
    <w:rsid w:val="4ADD56A6"/>
    <w:rsid w:val="4ADE6EF4"/>
    <w:rsid w:val="4B196CD0"/>
    <w:rsid w:val="4BB07227"/>
    <w:rsid w:val="4BFC72B7"/>
    <w:rsid w:val="4C207DF0"/>
    <w:rsid w:val="4C7A4D58"/>
    <w:rsid w:val="4CDF67BC"/>
    <w:rsid w:val="4D1A0EED"/>
    <w:rsid w:val="4D2900DA"/>
    <w:rsid w:val="4DAF360E"/>
    <w:rsid w:val="4E344831"/>
    <w:rsid w:val="4EA31BCD"/>
    <w:rsid w:val="4EE555E2"/>
    <w:rsid w:val="4F3224C4"/>
    <w:rsid w:val="4FDD3BB0"/>
    <w:rsid w:val="4FEF0359"/>
    <w:rsid w:val="500C0829"/>
    <w:rsid w:val="50E12FCB"/>
    <w:rsid w:val="51093A9B"/>
    <w:rsid w:val="510F66A7"/>
    <w:rsid w:val="512D7EE4"/>
    <w:rsid w:val="515949DA"/>
    <w:rsid w:val="51EB57E9"/>
    <w:rsid w:val="521A055C"/>
    <w:rsid w:val="52372B2D"/>
    <w:rsid w:val="53582B16"/>
    <w:rsid w:val="537E75AF"/>
    <w:rsid w:val="54642344"/>
    <w:rsid w:val="54A54191"/>
    <w:rsid w:val="54AA0075"/>
    <w:rsid w:val="54C2095F"/>
    <w:rsid w:val="55082E72"/>
    <w:rsid w:val="55535440"/>
    <w:rsid w:val="5580336C"/>
    <w:rsid w:val="565506DF"/>
    <w:rsid w:val="56D029FF"/>
    <w:rsid w:val="576A0C08"/>
    <w:rsid w:val="5785085F"/>
    <w:rsid w:val="57D855E7"/>
    <w:rsid w:val="57DC05D0"/>
    <w:rsid w:val="57F95C2B"/>
    <w:rsid w:val="57FE6F5E"/>
    <w:rsid w:val="5817660D"/>
    <w:rsid w:val="584352A0"/>
    <w:rsid w:val="587C19E6"/>
    <w:rsid w:val="58B66E37"/>
    <w:rsid w:val="591D0271"/>
    <w:rsid w:val="59224F4B"/>
    <w:rsid w:val="595D2E07"/>
    <w:rsid w:val="597A7705"/>
    <w:rsid w:val="59B65DD6"/>
    <w:rsid w:val="59D462DA"/>
    <w:rsid w:val="59E83BA7"/>
    <w:rsid w:val="5A0D5195"/>
    <w:rsid w:val="5A574B62"/>
    <w:rsid w:val="5A674FD1"/>
    <w:rsid w:val="5AE96FA6"/>
    <w:rsid w:val="5BAE1604"/>
    <w:rsid w:val="5BCC383F"/>
    <w:rsid w:val="5BDD592A"/>
    <w:rsid w:val="5C2E06D6"/>
    <w:rsid w:val="5C7E4264"/>
    <w:rsid w:val="5D8166CE"/>
    <w:rsid w:val="5D8E58A9"/>
    <w:rsid w:val="5D9C3750"/>
    <w:rsid w:val="5DD33408"/>
    <w:rsid w:val="5DFA5E82"/>
    <w:rsid w:val="5E8F5CCD"/>
    <w:rsid w:val="5EBC3FF4"/>
    <w:rsid w:val="5F2848D2"/>
    <w:rsid w:val="5FC21B7A"/>
    <w:rsid w:val="5FFA69A6"/>
    <w:rsid w:val="6038204A"/>
    <w:rsid w:val="605B616F"/>
    <w:rsid w:val="60E447DD"/>
    <w:rsid w:val="61526DC2"/>
    <w:rsid w:val="61994896"/>
    <w:rsid w:val="61FA62C7"/>
    <w:rsid w:val="621C73CA"/>
    <w:rsid w:val="6224289A"/>
    <w:rsid w:val="62AB42EC"/>
    <w:rsid w:val="62EF1326"/>
    <w:rsid w:val="63952CE1"/>
    <w:rsid w:val="63B03785"/>
    <w:rsid w:val="63EB27DA"/>
    <w:rsid w:val="649514E8"/>
    <w:rsid w:val="64DF3067"/>
    <w:rsid w:val="65262B0E"/>
    <w:rsid w:val="66066B26"/>
    <w:rsid w:val="662E1E22"/>
    <w:rsid w:val="66682F0B"/>
    <w:rsid w:val="6691211E"/>
    <w:rsid w:val="67B30364"/>
    <w:rsid w:val="67D22F85"/>
    <w:rsid w:val="6857456C"/>
    <w:rsid w:val="6866676E"/>
    <w:rsid w:val="68CA7EF5"/>
    <w:rsid w:val="68E6472C"/>
    <w:rsid w:val="68EC694B"/>
    <w:rsid w:val="691B6E98"/>
    <w:rsid w:val="699F4EBA"/>
    <w:rsid w:val="69C440CD"/>
    <w:rsid w:val="6A3E3681"/>
    <w:rsid w:val="6A40061F"/>
    <w:rsid w:val="6A4C0886"/>
    <w:rsid w:val="6A636206"/>
    <w:rsid w:val="6AC24071"/>
    <w:rsid w:val="6B0445C0"/>
    <w:rsid w:val="6B717576"/>
    <w:rsid w:val="6B8B4003"/>
    <w:rsid w:val="6BDC538F"/>
    <w:rsid w:val="6C345850"/>
    <w:rsid w:val="6C686486"/>
    <w:rsid w:val="6D4C044C"/>
    <w:rsid w:val="6D542812"/>
    <w:rsid w:val="6D884B01"/>
    <w:rsid w:val="6DD95409"/>
    <w:rsid w:val="6DF77073"/>
    <w:rsid w:val="6E143DDB"/>
    <w:rsid w:val="700343C2"/>
    <w:rsid w:val="704A00AF"/>
    <w:rsid w:val="70511B3F"/>
    <w:rsid w:val="70BC0A96"/>
    <w:rsid w:val="71803C9C"/>
    <w:rsid w:val="72704D4C"/>
    <w:rsid w:val="7283616F"/>
    <w:rsid w:val="72F645E8"/>
    <w:rsid w:val="74294899"/>
    <w:rsid w:val="748B7119"/>
    <w:rsid w:val="74A147DB"/>
    <w:rsid w:val="74C434F8"/>
    <w:rsid w:val="74E23937"/>
    <w:rsid w:val="74EE49D6"/>
    <w:rsid w:val="750172EE"/>
    <w:rsid w:val="751025D6"/>
    <w:rsid w:val="751D332D"/>
    <w:rsid w:val="75464B09"/>
    <w:rsid w:val="755B46D7"/>
    <w:rsid w:val="758A7EF2"/>
    <w:rsid w:val="75F46340"/>
    <w:rsid w:val="7626789E"/>
    <w:rsid w:val="76CA1F34"/>
    <w:rsid w:val="76CE1564"/>
    <w:rsid w:val="76D4522A"/>
    <w:rsid w:val="774707A6"/>
    <w:rsid w:val="776B3C2F"/>
    <w:rsid w:val="779949EC"/>
    <w:rsid w:val="77AF5DD1"/>
    <w:rsid w:val="77D71BD9"/>
    <w:rsid w:val="784A0F01"/>
    <w:rsid w:val="78A82525"/>
    <w:rsid w:val="79697424"/>
    <w:rsid w:val="798F0651"/>
    <w:rsid w:val="799B66AB"/>
    <w:rsid w:val="79CC45F1"/>
    <w:rsid w:val="7A153329"/>
    <w:rsid w:val="7A6C62A1"/>
    <w:rsid w:val="7A8C5262"/>
    <w:rsid w:val="7B627E1C"/>
    <w:rsid w:val="7C4D241A"/>
    <w:rsid w:val="7C7228B2"/>
    <w:rsid w:val="7CE5265F"/>
    <w:rsid w:val="7D1B4CCC"/>
    <w:rsid w:val="7D46408C"/>
    <w:rsid w:val="7D504B9B"/>
    <w:rsid w:val="7DFC7FDD"/>
    <w:rsid w:val="7E2E4D5A"/>
    <w:rsid w:val="7E704304"/>
    <w:rsid w:val="7E890230"/>
    <w:rsid w:val="7E8921AB"/>
    <w:rsid w:val="7EB67D45"/>
    <w:rsid w:val="7ED63E58"/>
    <w:rsid w:val="7F032AC5"/>
    <w:rsid w:val="7F44273A"/>
    <w:rsid w:val="7FB0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48AEF2"/>
  <w15:docId w15:val="{D21A9077-0F60-42A0-9F6B-A9FD4792A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4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pPr>
      <w:ind w:leftChars="400" w:left="840"/>
    </w:pPr>
  </w:style>
  <w:style w:type="paragraph" w:styleId="TOC1">
    <w:name w:val="toc 1"/>
    <w:basedOn w:val="a"/>
    <w:next w:val="a"/>
    <w:uiPriority w:val="39"/>
  </w:style>
  <w:style w:type="paragraph" w:styleId="TOC2">
    <w:name w:val="toc 2"/>
    <w:basedOn w:val="a"/>
    <w:next w:val="a"/>
    <w:uiPriority w:val="39"/>
    <w:pPr>
      <w:ind w:leftChars="200" w:left="420"/>
    </w:pPr>
  </w:style>
  <w:style w:type="character" w:styleId="a3">
    <w:name w:val="Hyperlink"/>
    <w:basedOn w:val="a0"/>
    <w:uiPriority w:val="99"/>
    <w:qFormat/>
    <w:rPr>
      <w:color w:val="0000FF"/>
      <w:u w:val="single"/>
    </w:rPr>
  </w:style>
  <w:style w:type="paragraph" w:styleId="a4">
    <w:name w:val="List Paragraph"/>
    <w:basedOn w:val="a"/>
    <w:uiPriority w:val="99"/>
    <w:qFormat/>
    <w:pPr>
      <w:ind w:firstLineChars="200" w:firstLine="420"/>
    </w:pPr>
  </w:style>
  <w:style w:type="character" w:styleId="a5">
    <w:name w:val="Unresolved Mention"/>
    <w:basedOn w:val="a0"/>
    <w:uiPriority w:val="99"/>
    <w:semiHidden/>
    <w:unhideWhenUsed/>
    <w:rsid w:val="00107F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hyperlink" Target="http://pt.kjj.xianyang.gov.cn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518</Words>
  <Characters>2955</Characters>
  <Application>Microsoft Office Word</Application>
  <DocSecurity>0</DocSecurity>
  <Lines>24</Lines>
  <Paragraphs>6</Paragraphs>
  <ScaleCrop>false</ScaleCrop>
  <Company/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wangting</dc:creator>
  <cp:lastModifiedBy>Zhang Qiang</cp:lastModifiedBy>
  <cp:revision>8</cp:revision>
  <cp:lastPrinted>2021-03-10T14:40:00Z</cp:lastPrinted>
  <dcterms:created xsi:type="dcterms:W3CDTF">2020-09-08T01:23:00Z</dcterms:created>
  <dcterms:modified xsi:type="dcterms:W3CDTF">2021-03-10T14:40:00Z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