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年陕西自然资源科普讲解大赛暨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部省</w:t>
      </w:r>
      <w:r>
        <w:rPr>
          <w:rFonts w:hint="eastAsia" w:ascii="方正小标宋_GBK" w:eastAsia="方正小标宋_GBK"/>
          <w:sz w:val="44"/>
          <w:szCs w:val="44"/>
        </w:rPr>
        <w:t>科普讲解大赛选拔赛参赛报名表</w:t>
      </w:r>
    </w:p>
    <w:tbl>
      <w:tblPr>
        <w:tblStyle w:val="3"/>
        <w:tblW w:w="8997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540"/>
        <w:gridCol w:w="743"/>
        <w:gridCol w:w="992"/>
        <w:gridCol w:w="1008"/>
        <w:gridCol w:w="1459"/>
        <w:gridCol w:w="1453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  <w:t>性别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  <w:t>文化</w:t>
            </w:r>
          </w:p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  <w:t>程度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5655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5655" w:type="dxa"/>
            <w:gridSpan w:val="5"/>
            <w:noWrap w:val="0"/>
            <w:vAlign w:val="top"/>
          </w:tcPr>
          <w:p>
            <w:pPr>
              <w:spacing w:line="720" w:lineRule="auto"/>
              <w:jc w:val="left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手机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号码）</w:t>
            </w:r>
          </w:p>
        </w:tc>
        <w:tc>
          <w:tcPr>
            <w:tcW w:w="1707" w:type="dxa"/>
            <w:vMerge w:val="continue"/>
            <w:noWrap w:val="0"/>
            <w:vAlign w:val="top"/>
          </w:tcPr>
          <w:p>
            <w:pPr>
              <w:spacing w:line="720" w:lineRule="auto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  <w:t>参赛题目</w:t>
            </w:r>
          </w:p>
        </w:tc>
        <w:tc>
          <w:tcPr>
            <w:tcW w:w="736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  <w:t>参赛承诺</w:t>
            </w:r>
          </w:p>
        </w:tc>
        <w:tc>
          <w:tcPr>
            <w:tcW w:w="7362" w:type="dxa"/>
            <w:gridSpan w:val="6"/>
            <w:noWrap w:val="0"/>
            <w:vAlign w:val="top"/>
          </w:tcPr>
          <w:p>
            <w:pPr>
              <w:spacing w:line="500" w:lineRule="exact"/>
              <w:ind w:firstLine="600" w:firstLineChars="200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我承诺：严格遵守各项比赛规则，保证比赛公平、公正、公开进行。</w:t>
            </w:r>
            <w:bookmarkStart w:id="0" w:name="_GoBack"/>
            <w:bookmarkEnd w:id="0"/>
          </w:p>
          <w:p>
            <w:pPr>
              <w:spacing w:line="500" w:lineRule="exact"/>
              <w:ind w:firstLine="3450" w:firstLineChars="1150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参赛选手签名：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  <w:t>所在单位推荐意见</w:t>
            </w:r>
          </w:p>
        </w:tc>
        <w:tc>
          <w:tcPr>
            <w:tcW w:w="736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ind w:firstLine="3915" w:firstLineChars="1300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ind w:firstLine="3915" w:firstLineChars="1300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ind w:firstLine="3915" w:firstLineChars="1300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  <w:t>（盖章）</w:t>
            </w:r>
          </w:p>
          <w:p>
            <w:pPr>
              <w:spacing w:line="500" w:lineRule="exact"/>
              <w:ind w:firstLine="3614" w:firstLineChars="1200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  <w:t>年   月   日</w:t>
            </w:r>
          </w:p>
          <w:p>
            <w:pPr>
              <w:spacing w:line="500" w:lineRule="exact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0"/>
                <w:szCs w:val="30"/>
              </w:rPr>
              <w:t>备注</w:t>
            </w:r>
          </w:p>
        </w:tc>
        <w:tc>
          <w:tcPr>
            <w:tcW w:w="73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讲解所需的服装、道具、多媒体等由选手自备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2.选手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报名时请及时加入大赛qq群707565992，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后续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相关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事宜将在群内通知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</w:p>
        </w:tc>
      </w:tr>
    </w:tbl>
    <w:p>
      <w:pPr>
        <w:rPr>
          <w:rFonts w:ascii="仿宋_GB2312" w:hAnsi="仿宋" w:eastAsia="仿宋_GB2312" w:cs="仿宋"/>
          <w:kern w:val="0"/>
          <w:sz w:val="32"/>
          <w:szCs w:val="32"/>
        </w:rPr>
        <w:sectPr>
          <w:footerReference r:id="rId3" w:type="default"/>
          <w:footerReference r:id="rId4" w:type="even"/>
          <w:pgSz w:w="11850" w:h="16783"/>
          <w:pgMar w:top="2098" w:right="1531" w:bottom="1440" w:left="158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9284"/>
    <w:multiLevelType w:val="singleLevel"/>
    <w:tmpl w:val="1A8792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C3272"/>
    <w:rsid w:val="1D596111"/>
    <w:rsid w:val="30EC3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2021-04-29T02:48:00Z</dcterms:created>
  <dc:creator>-沉默﹖</dc:creator>
  <cp:lastModifiedBy>-沉默﹖</cp:lastModifiedBy>
  <dcterms:modified xsi:type="dcterms:W3CDTF">2021-04-29T02:48:56Z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